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710E" w14:textId="77777777" w:rsidR="009D7F42" w:rsidRPr="00202FD4" w:rsidRDefault="009D7F42" w:rsidP="009D7F42">
      <w:pPr>
        <w:jc w:val="center"/>
        <w:rPr>
          <w:b/>
          <w:bCs/>
          <w:sz w:val="28"/>
          <w:szCs w:val="28"/>
        </w:rPr>
      </w:pPr>
      <w:r w:rsidRPr="00202FD4">
        <w:rPr>
          <w:b/>
          <w:bCs/>
          <w:sz w:val="28"/>
          <w:szCs w:val="28"/>
        </w:rPr>
        <w:t>COUNTY ROAD AND EQUIPMENT REPORT</w:t>
      </w:r>
    </w:p>
    <w:p w14:paraId="614BF954" w14:textId="40BCC1C6" w:rsidR="009D7F42" w:rsidRPr="00214908" w:rsidRDefault="00F56711" w:rsidP="009D7F42">
      <w:pPr>
        <w:jc w:val="center"/>
        <w:rPr>
          <w:b/>
          <w:bCs/>
          <w:sz w:val="28"/>
          <w:szCs w:val="28"/>
        </w:rPr>
      </w:pPr>
      <w:proofErr w:type="gramStart"/>
      <w:r>
        <w:rPr>
          <w:b/>
          <w:bCs/>
          <w:sz w:val="28"/>
          <w:szCs w:val="28"/>
        </w:rPr>
        <w:t>February</w:t>
      </w:r>
      <w:r w:rsidR="00CD6101">
        <w:rPr>
          <w:b/>
          <w:bCs/>
          <w:sz w:val="28"/>
          <w:szCs w:val="28"/>
        </w:rPr>
        <w:t>,</w:t>
      </w:r>
      <w:proofErr w:type="gramEnd"/>
      <w:r w:rsidR="009D7F42">
        <w:rPr>
          <w:b/>
          <w:bCs/>
          <w:sz w:val="28"/>
          <w:szCs w:val="28"/>
        </w:rPr>
        <w:t xml:space="preserve"> </w:t>
      </w:r>
      <w:r w:rsidR="009D7F42" w:rsidRPr="00202FD4">
        <w:rPr>
          <w:b/>
          <w:bCs/>
          <w:sz w:val="28"/>
          <w:szCs w:val="28"/>
        </w:rPr>
        <w:t>202</w:t>
      </w:r>
      <w:r w:rsidR="0032484C">
        <w:rPr>
          <w:b/>
          <w:bCs/>
          <w:sz w:val="28"/>
          <w:szCs w:val="28"/>
        </w:rPr>
        <w:t>5</w:t>
      </w:r>
    </w:p>
    <w:p w14:paraId="525D3409" w14:textId="18EE469D" w:rsidR="006D7538" w:rsidRDefault="006D7538" w:rsidP="009D7F42">
      <w:pPr>
        <w:rPr>
          <w:b/>
          <w:bCs/>
        </w:rPr>
      </w:pPr>
      <w:r>
        <w:rPr>
          <w:b/>
          <w:bCs/>
        </w:rPr>
        <w:t>New this month:</w:t>
      </w:r>
    </w:p>
    <w:p w14:paraId="6B76D701" w14:textId="20C5AB79" w:rsidR="00F05818" w:rsidRDefault="00F05818" w:rsidP="009D7F42">
      <w:r>
        <w:t>FEMA has declined assistance for the March 14</w:t>
      </w:r>
      <w:r w:rsidRPr="00F05818">
        <w:rPr>
          <w:vertAlign w:val="superscript"/>
        </w:rPr>
        <w:t>th</w:t>
      </w:r>
      <w:r>
        <w:t xml:space="preserve"> flooding event.  Since we did not know the extent of damage, Van Buren County verbally declared a flood disaster but then saw that the damage was too minimal to meet the threshold.  </w:t>
      </w:r>
    </w:p>
    <w:p w14:paraId="48EB11CA" w14:textId="78E465AD" w:rsidR="00F05818" w:rsidRDefault="00F05818" w:rsidP="009D7F42">
      <w:r w:rsidRPr="00F05818">
        <w:t>Besides normal maintenance repairs after th</w:t>
      </w:r>
      <w:r>
        <w:t xml:space="preserve">e flooding rains, we had the Middle Fork of the Little Red River scour into the </w:t>
      </w:r>
      <w:proofErr w:type="gramStart"/>
      <w:r>
        <w:t>road bed</w:t>
      </w:r>
      <w:proofErr w:type="gramEnd"/>
      <w:r>
        <w:t xml:space="preserve"> on Rumley Road.  Crews are currently repairing the damage.</w:t>
      </w:r>
    </w:p>
    <w:p w14:paraId="21260E6D" w14:textId="55987197" w:rsidR="00F05818" w:rsidRDefault="00F05818" w:rsidP="009D7F42">
      <w:r>
        <w:t>A bridge on Happy Bend is being replaced with 60” culverts.  The bridge was in such bad shape, the crew did not feel comfortable letting a school bus travel over it again.  They worked all night to build a bypass around the bridge before the rain came.  The bypass worked.  Now, the crew will dig out the old bridge and move the culverts.</w:t>
      </w:r>
    </w:p>
    <w:p w14:paraId="6A8AA3C0" w14:textId="68FDCD3F" w:rsidR="006001AE" w:rsidRDefault="006001AE" w:rsidP="009D7F42">
      <w:r>
        <w:t>The grant projects that have been completed to mitigate flood damage all worked during what was termed as a “generational flood.”  Silver Rock Road, Peyton Mountain Road, Baker Lake Road, Old Highway 9, etc. all did the job of carrying the water without flooding the roads.</w:t>
      </w:r>
    </w:p>
    <w:p w14:paraId="4BE55695" w14:textId="2746DEB5" w:rsidR="00F05818" w:rsidRPr="00F05818" w:rsidRDefault="00F05818" w:rsidP="009D7F42">
      <w:r>
        <w:t>We lost a dump truck which was an insurance claim.  Due to funding decreases, we will make do with 4 dump trucks for a while.  We should be able to get the job done just fine with one less truck.</w:t>
      </w:r>
    </w:p>
    <w:p w14:paraId="3AA90427" w14:textId="5CA22E7C" w:rsidR="009D7F42" w:rsidRPr="00F05818" w:rsidRDefault="009D7F42" w:rsidP="009D7F42">
      <w:pPr>
        <w:rPr>
          <w:b/>
          <w:bCs/>
        </w:rPr>
      </w:pPr>
      <w:r w:rsidRPr="00F05818">
        <w:rPr>
          <w:b/>
          <w:bCs/>
        </w:rPr>
        <w:t>MAINTENANCE:</w:t>
      </w:r>
    </w:p>
    <w:p w14:paraId="681E7EEA" w14:textId="470C4E06" w:rsidR="00DC1638" w:rsidRDefault="00086E9A" w:rsidP="009D7F42">
      <w:r>
        <w:t>Quarry operations at full capacity.</w:t>
      </w:r>
    </w:p>
    <w:p w14:paraId="70E7C4F2" w14:textId="1E57FD77" w:rsidR="009D7F42" w:rsidRDefault="00F05818" w:rsidP="009D7F42">
      <w:r>
        <w:t xml:space="preserve">We rebuilt a good part of the crusher during the cold, slow months.  We are pushing </w:t>
      </w:r>
      <w:proofErr w:type="gramStart"/>
      <w:r>
        <w:t>product</w:t>
      </w:r>
      <w:proofErr w:type="gramEnd"/>
      <w:r>
        <w:t xml:space="preserve"> now!</w:t>
      </w:r>
    </w:p>
    <w:p w14:paraId="067B5BF2" w14:textId="77777777" w:rsidR="009D7F42" w:rsidRPr="005A5A8C" w:rsidRDefault="009D7F42" w:rsidP="009D7F42">
      <w:pPr>
        <w:rPr>
          <w:b/>
          <w:bCs/>
        </w:rPr>
      </w:pPr>
      <w:r w:rsidRPr="005A5A8C">
        <w:rPr>
          <w:b/>
          <w:bCs/>
        </w:rPr>
        <w:t>GRANT PROJECTS:</w:t>
      </w:r>
    </w:p>
    <w:p w14:paraId="45831946" w14:textId="7594ECE8" w:rsidR="009D7F42" w:rsidRDefault="009D7F42" w:rsidP="009D7F42">
      <w:r>
        <w:t xml:space="preserve">The Rabbit Ridge/Bricky Road low water crossing grant has been approved.  </w:t>
      </w:r>
      <w:r w:rsidR="00F56711">
        <w:t>The total value of this grant is just under $1,000,000.00</w:t>
      </w:r>
    </w:p>
    <w:p w14:paraId="6B58A1D6" w14:textId="3C060889" w:rsidR="009D7F42" w:rsidRDefault="006001AE" w:rsidP="009D7F42">
      <w:r>
        <w:rPr>
          <w:u w:val="single"/>
        </w:rPr>
        <w:t>Work is proceeding on the Oyler Road Grant</w:t>
      </w:r>
      <w:r w:rsidR="00DC1638">
        <w:t>.</w:t>
      </w:r>
      <w:r>
        <w:t xml:space="preserve">  Base is still being applied for the grant to come behind us and pave as far as the grant funds will take the asphalt.  The award to the county is $500,000.00 with </w:t>
      </w:r>
      <w:proofErr w:type="spellStart"/>
      <w:r>
        <w:t>VBC</w:t>
      </w:r>
      <w:proofErr w:type="spellEnd"/>
      <w:r>
        <w:t xml:space="preserve"> providing match in the form of base rock, equipment, labor and gravel.  Total project value is $1,500,000.00.</w:t>
      </w:r>
    </w:p>
    <w:p w14:paraId="42456EA7" w14:textId="200C3592" w:rsidR="009D7F42" w:rsidRPr="00F05818" w:rsidRDefault="009D7F42" w:rsidP="009D7F42">
      <w:r>
        <w:t>Lake Cliff Road Bridge Project – Federal Grant application submitted and looks promising.  Total price tag of approx. $1 million.</w:t>
      </w:r>
      <w:r w:rsidR="00F56711">
        <w:t xml:space="preserve">  </w:t>
      </w:r>
      <w:r w:rsidR="00F05818">
        <w:t>The feasibility study has been ordered.</w:t>
      </w:r>
    </w:p>
    <w:p w14:paraId="7CB2C352" w14:textId="173D5F02" w:rsidR="009D7F42" w:rsidRDefault="009D7F42" w:rsidP="009D7F42">
      <w:r>
        <w:t xml:space="preserve">Scotland Bridge Project - </w:t>
      </w:r>
      <w:r w:rsidRPr="00F56711">
        <w:t xml:space="preserve">– </w:t>
      </w:r>
      <w:r w:rsidR="00CD6101" w:rsidRPr="00F56711">
        <w:rPr>
          <w:u w:val="single"/>
        </w:rPr>
        <w:t>UPDATE – WE RECEIVED WORD THAT A FEASIBILITY STUDY HAS BEEN ORDERED.</w:t>
      </w:r>
      <w:r w:rsidR="00CD6101" w:rsidRPr="00F56711">
        <w:t xml:space="preserve">  </w:t>
      </w:r>
      <w:proofErr w:type="gramStart"/>
      <w:r>
        <w:t>Federal</w:t>
      </w:r>
      <w:proofErr w:type="gramEnd"/>
      <w:r>
        <w:t xml:space="preserve"> Grant application submitted and </w:t>
      </w:r>
      <w:proofErr w:type="gramStart"/>
      <w:r>
        <w:t>looks</w:t>
      </w:r>
      <w:proofErr w:type="gramEnd"/>
      <w:r>
        <w:t xml:space="preserve"> promising.  Total price tag of approx. $1 million.</w:t>
      </w:r>
    </w:p>
    <w:p w14:paraId="70FC2C01" w14:textId="18F094BF" w:rsidR="009D7F42" w:rsidRDefault="009D7F42" w:rsidP="009D7F42">
      <w:r>
        <w:t xml:space="preserve">Archey Road Bridge Project – State and Federal Aid </w:t>
      </w:r>
      <w:proofErr w:type="gramStart"/>
      <w:r>
        <w:t>funded,</w:t>
      </w:r>
      <w:proofErr w:type="gramEnd"/>
      <w:r>
        <w:t xml:space="preserve"> County pays 2%.  Total price tag of approx. $1</w:t>
      </w:r>
      <w:r w:rsidR="0082026A">
        <w:t xml:space="preserve">.5 </w:t>
      </w:r>
      <w:r>
        <w:t>million.</w:t>
      </w:r>
    </w:p>
    <w:p w14:paraId="4538B013" w14:textId="5C7F2064" w:rsidR="00DC1638" w:rsidRDefault="00DC1638" w:rsidP="009D7F42">
      <w:r>
        <w:lastRenderedPageBreak/>
        <w:t xml:space="preserve">The Federal Infrastructure Program appears to have some extra money in it so I have applied for an </w:t>
      </w:r>
      <w:proofErr w:type="gramStart"/>
      <w:r>
        <w:t>off-program</w:t>
      </w:r>
      <w:proofErr w:type="gramEnd"/>
      <w:r>
        <w:t xml:space="preserve"> grant to build a new bridge at Shirley which would be constructed parallel to the current historic Shirley Train Bridge.  Contrary to popular rumor, the county IS NOT entertaining even the thought of removing the historic structure.  Traffic would move to the new structure and the old structure would remain in place for the historic value, pictures, etc.  The value of this proposal is approximately $2.5 million.</w:t>
      </w:r>
      <w:r w:rsidR="00F56711">
        <w:t xml:space="preserve">  </w:t>
      </w:r>
      <w:r w:rsidR="00F05818">
        <w:t>The f</w:t>
      </w:r>
      <w:r w:rsidR="00F56711" w:rsidRPr="00F05818">
        <w:t>easibility study has been ordered.</w:t>
      </w:r>
    </w:p>
    <w:p w14:paraId="3A37F61F" w14:textId="4AD00FD4" w:rsidR="00BE2E3C" w:rsidRPr="00F05818" w:rsidRDefault="009D7F42">
      <w:pPr>
        <w:rPr>
          <w:color w:val="FF0000"/>
        </w:rPr>
      </w:pPr>
      <w:r>
        <w:t>FEMA reimbursement for the declared disaster – Reimbursements can take a very long time to receive. I hope to receive $150,000 - $175,000.</w:t>
      </w:r>
      <w:r w:rsidR="00DC1638">
        <w:t xml:space="preserve">  Governor Sanders approved the disaster on May 9 and </w:t>
      </w:r>
      <w:proofErr w:type="spellStart"/>
      <w:r w:rsidR="00DC1638">
        <w:t>VBC</w:t>
      </w:r>
      <w:proofErr w:type="spellEnd"/>
      <w:r w:rsidR="00DC1638">
        <w:t xml:space="preserve"> is listed as an approved county.  </w:t>
      </w:r>
      <w:r w:rsidR="0032484C" w:rsidRPr="00F56711">
        <w:t>After submitting all the required paperwork, we received a book for each impacted road to be completed</w:t>
      </w:r>
      <w:r w:rsidR="00F05818">
        <w:t xml:space="preserve">.  </w:t>
      </w:r>
      <w:r w:rsidR="00F05818" w:rsidRPr="00F05818">
        <w:rPr>
          <w:color w:val="FF0000"/>
        </w:rPr>
        <w:t>We are still waiting for the reimbursement.</w:t>
      </w:r>
    </w:p>
    <w:sectPr w:rsidR="00BE2E3C" w:rsidRPr="00F05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42"/>
    <w:rsid w:val="00041ADA"/>
    <w:rsid w:val="00041C34"/>
    <w:rsid w:val="00057C4D"/>
    <w:rsid w:val="000601F6"/>
    <w:rsid w:val="00086E9A"/>
    <w:rsid w:val="001C4376"/>
    <w:rsid w:val="0032484C"/>
    <w:rsid w:val="003F6E38"/>
    <w:rsid w:val="00406ABB"/>
    <w:rsid w:val="004F3ED6"/>
    <w:rsid w:val="00545A8D"/>
    <w:rsid w:val="006001AE"/>
    <w:rsid w:val="00607745"/>
    <w:rsid w:val="00611B6A"/>
    <w:rsid w:val="006975FC"/>
    <w:rsid w:val="006C2820"/>
    <w:rsid w:val="006D7538"/>
    <w:rsid w:val="007C5A4A"/>
    <w:rsid w:val="008066E5"/>
    <w:rsid w:val="0082026A"/>
    <w:rsid w:val="00860D00"/>
    <w:rsid w:val="0087583D"/>
    <w:rsid w:val="009D7F42"/>
    <w:rsid w:val="00A03EED"/>
    <w:rsid w:val="00A5194C"/>
    <w:rsid w:val="00BE2E3C"/>
    <w:rsid w:val="00C45300"/>
    <w:rsid w:val="00CD6101"/>
    <w:rsid w:val="00D61CA4"/>
    <w:rsid w:val="00DC1638"/>
    <w:rsid w:val="00E04F88"/>
    <w:rsid w:val="00F05818"/>
    <w:rsid w:val="00F44054"/>
    <w:rsid w:val="00F501D4"/>
    <w:rsid w:val="00F56711"/>
    <w:rsid w:val="00F8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7439"/>
  <w15:chartTrackingRefBased/>
  <w15:docId w15:val="{A86217B5-5F06-46C4-B825-9BDFD2F2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42"/>
  </w:style>
  <w:style w:type="paragraph" w:styleId="Heading1">
    <w:name w:val="heading 1"/>
    <w:basedOn w:val="Normal"/>
    <w:next w:val="Normal"/>
    <w:link w:val="Heading1Char"/>
    <w:uiPriority w:val="9"/>
    <w:qFormat/>
    <w:rsid w:val="009D7F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7F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7F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7F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7F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7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F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7F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7F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7F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7F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F42"/>
    <w:rPr>
      <w:rFonts w:eastAsiaTheme="majorEastAsia" w:cstheme="majorBidi"/>
      <w:color w:val="272727" w:themeColor="text1" w:themeTint="D8"/>
    </w:rPr>
  </w:style>
  <w:style w:type="paragraph" w:styleId="Title">
    <w:name w:val="Title"/>
    <w:basedOn w:val="Normal"/>
    <w:next w:val="Normal"/>
    <w:link w:val="TitleChar"/>
    <w:uiPriority w:val="10"/>
    <w:qFormat/>
    <w:rsid w:val="009D7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F42"/>
    <w:pPr>
      <w:spacing w:before="160"/>
      <w:jc w:val="center"/>
    </w:pPr>
    <w:rPr>
      <w:i/>
      <w:iCs/>
      <w:color w:val="404040" w:themeColor="text1" w:themeTint="BF"/>
    </w:rPr>
  </w:style>
  <w:style w:type="character" w:customStyle="1" w:styleId="QuoteChar">
    <w:name w:val="Quote Char"/>
    <w:basedOn w:val="DefaultParagraphFont"/>
    <w:link w:val="Quote"/>
    <w:uiPriority w:val="29"/>
    <w:rsid w:val="009D7F42"/>
    <w:rPr>
      <w:i/>
      <w:iCs/>
      <w:color w:val="404040" w:themeColor="text1" w:themeTint="BF"/>
    </w:rPr>
  </w:style>
  <w:style w:type="paragraph" w:styleId="ListParagraph">
    <w:name w:val="List Paragraph"/>
    <w:basedOn w:val="Normal"/>
    <w:uiPriority w:val="34"/>
    <w:qFormat/>
    <w:rsid w:val="009D7F42"/>
    <w:pPr>
      <w:ind w:left="720"/>
      <w:contextualSpacing/>
    </w:pPr>
  </w:style>
  <w:style w:type="character" w:styleId="IntenseEmphasis">
    <w:name w:val="Intense Emphasis"/>
    <w:basedOn w:val="DefaultParagraphFont"/>
    <w:uiPriority w:val="21"/>
    <w:qFormat/>
    <w:rsid w:val="009D7F42"/>
    <w:rPr>
      <w:i/>
      <w:iCs/>
      <w:color w:val="2F5496" w:themeColor="accent1" w:themeShade="BF"/>
    </w:rPr>
  </w:style>
  <w:style w:type="paragraph" w:styleId="IntenseQuote">
    <w:name w:val="Intense Quote"/>
    <w:basedOn w:val="Normal"/>
    <w:next w:val="Normal"/>
    <w:link w:val="IntenseQuoteChar"/>
    <w:uiPriority w:val="30"/>
    <w:qFormat/>
    <w:rsid w:val="009D7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7F42"/>
    <w:rPr>
      <w:i/>
      <w:iCs/>
      <w:color w:val="2F5496" w:themeColor="accent1" w:themeShade="BF"/>
    </w:rPr>
  </w:style>
  <w:style w:type="character" w:styleId="IntenseReference">
    <w:name w:val="Intense Reference"/>
    <w:basedOn w:val="DefaultParagraphFont"/>
    <w:uiPriority w:val="32"/>
    <w:qFormat/>
    <w:rsid w:val="009D7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5931664CFF147B27942DD9DFC9FDC" ma:contentTypeVersion="6" ma:contentTypeDescription="Create a new document." ma:contentTypeScope="" ma:versionID="85cce6827607ab258394a09f05345621">
  <xsd:schema xmlns:xsd="http://www.w3.org/2001/XMLSchema" xmlns:xs="http://www.w3.org/2001/XMLSchema" xmlns:p="http://schemas.microsoft.com/office/2006/metadata/properties" xmlns:ns3="595c56c0-a70b-438a-a057-8e9d90844689" targetNamespace="http://schemas.microsoft.com/office/2006/metadata/properties" ma:root="true" ma:fieldsID="c266b428d65edd3bb97a7d71057e6025" ns3:_="">
    <xsd:import namespace="595c56c0-a70b-438a-a057-8e9d90844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56c0-a70b-438a-a057-8e9d90844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FEDB9-098D-491E-8034-B34DA9782EC7}">
  <ds:schemaRefs>
    <ds:schemaRef ds:uri="http://schemas.microsoft.com/sharepoint/v3/contenttype/forms"/>
  </ds:schemaRefs>
</ds:datastoreItem>
</file>

<file path=customXml/itemProps2.xml><?xml version="1.0" encoding="utf-8"?>
<ds:datastoreItem xmlns:ds="http://schemas.openxmlformats.org/officeDocument/2006/customXml" ds:itemID="{C2D0E151-8DAD-40FE-ADB3-0B2DB6D9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56c0-a70b-438a-a057-8e9d90844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E5260-BE25-4E35-82FC-8148B2B48FBC}">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595c56c0-a70b-438a-a057-8e9d90844689"/>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James</dc:creator>
  <cp:keywords/>
  <dc:description/>
  <cp:lastModifiedBy>Dale James</cp:lastModifiedBy>
  <cp:revision>3</cp:revision>
  <dcterms:created xsi:type="dcterms:W3CDTF">2025-04-11T19:22:00Z</dcterms:created>
  <dcterms:modified xsi:type="dcterms:W3CDTF">2025-04-11T19:44:00Z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0x01010041F5931664CFF147B27942DD9DFC9FDC</vt:lpwstr>
  </property>
</Properties>
</file>