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99F9" w14:textId="77777777" w:rsidR="00F717FB" w:rsidRPr="00877DEB" w:rsidRDefault="00F717FB" w:rsidP="00F717FB">
      <w:pPr>
        <w:pStyle w:val="NoSpacing"/>
        <w:rPr>
          <w:b/>
          <w:sz w:val="28"/>
          <w:szCs w:val="28"/>
          <w:u w:val="single"/>
        </w:rPr>
      </w:pPr>
    </w:p>
    <w:p w14:paraId="4A0B9B2E" w14:textId="013715BA" w:rsidR="00F717FB" w:rsidRPr="00877DEB" w:rsidRDefault="00F717FB" w:rsidP="00F717FB">
      <w:pPr>
        <w:pStyle w:val="NoSpacing"/>
        <w:jc w:val="center"/>
        <w:rPr>
          <w:b/>
          <w:sz w:val="28"/>
          <w:szCs w:val="28"/>
          <w:u w:val="single"/>
        </w:rPr>
      </w:pPr>
      <w:r w:rsidRPr="00877DEB">
        <w:rPr>
          <w:b/>
          <w:sz w:val="28"/>
          <w:szCs w:val="28"/>
          <w:u w:val="single"/>
        </w:rPr>
        <w:t xml:space="preserve">For </w:t>
      </w:r>
      <w:r>
        <w:rPr>
          <w:b/>
          <w:sz w:val="28"/>
          <w:szCs w:val="28"/>
          <w:u w:val="single"/>
        </w:rPr>
        <w:t>March</w:t>
      </w:r>
      <w:r>
        <w:rPr>
          <w:b/>
          <w:sz w:val="28"/>
          <w:szCs w:val="28"/>
          <w:u w:val="single"/>
        </w:rPr>
        <w:t xml:space="preserve"> </w:t>
      </w:r>
      <w:r>
        <w:rPr>
          <w:b/>
          <w:sz w:val="28"/>
          <w:szCs w:val="28"/>
          <w:u w:val="single"/>
        </w:rPr>
        <w:t>21</w:t>
      </w:r>
      <w:r>
        <w:rPr>
          <w:b/>
          <w:sz w:val="28"/>
          <w:szCs w:val="28"/>
          <w:u w:val="single"/>
        </w:rPr>
        <w:t>, 2024</w:t>
      </w:r>
    </w:p>
    <w:p w14:paraId="3A4D169E" w14:textId="77777777" w:rsidR="00F717FB" w:rsidRPr="00877DEB" w:rsidRDefault="00F717FB" w:rsidP="00F717FB">
      <w:pPr>
        <w:pStyle w:val="NoSpacing"/>
        <w:jc w:val="center"/>
        <w:rPr>
          <w:b/>
          <w:sz w:val="28"/>
          <w:szCs w:val="28"/>
          <w:u w:val="single"/>
        </w:rPr>
      </w:pPr>
    </w:p>
    <w:p w14:paraId="3A697C3F" w14:textId="6E104F1A" w:rsidR="00F717FB" w:rsidRDefault="00F717FB" w:rsidP="00F717FB">
      <w:pPr>
        <w:pStyle w:val="NoSpacing"/>
        <w:jc w:val="both"/>
        <w:rPr>
          <w:b/>
          <w:sz w:val="28"/>
          <w:szCs w:val="28"/>
        </w:rPr>
      </w:pPr>
      <w:r w:rsidRPr="00877DEB">
        <w:rPr>
          <w:b/>
          <w:sz w:val="28"/>
          <w:szCs w:val="28"/>
        </w:rPr>
        <w:t xml:space="preserve">THE VAN BUREN COUNTY QUORUM COURT WILL MEET AT THE VAN BUREN COUNTY COURTHOUSE ANNEX IN </w:t>
      </w:r>
      <w:r>
        <w:rPr>
          <w:b/>
          <w:sz w:val="28"/>
          <w:szCs w:val="28"/>
        </w:rPr>
        <w:t xml:space="preserve">CLINTON, ARKANSAS ON THURSDAY, </w:t>
      </w:r>
      <w:r>
        <w:rPr>
          <w:b/>
          <w:sz w:val="28"/>
          <w:szCs w:val="28"/>
        </w:rPr>
        <w:t>MARCH</w:t>
      </w:r>
      <w:r>
        <w:rPr>
          <w:b/>
          <w:sz w:val="28"/>
          <w:szCs w:val="28"/>
        </w:rPr>
        <w:t xml:space="preserve"> </w:t>
      </w:r>
      <w:r>
        <w:rPr>
          <w:b/>
          <w:sz w:val="28"/>
          <w:szCs w:val="28"/>
        </w:rPr>
        <w:t>21</w:t>
      </w:r>
      <w:r>
        <w:rPr>
          <w:b/>
          <w:sz w:val="28"/>
          <w:szCs w:val="28"/>
          <w:vertAlign w:val="superscript"/>
        </w:rPr>
        <w:t>ST</w:t>
      </w:r>
      <w:r>
        <w:rPr>
          <w:b/>
          <w:sz w:val="28"/>
          <w:szCs w:val="28"/>
        </w:rPr>
        <w:t>, 2024</w:t>
      </w:r>
      <w:r w:rsidRPr="00877DEB">
        <w:rPr>
          <w:b/>
          <w:sz w:val="28"/>
          <w:szCs w:val="28"/>
        </w:rPr>
        <w:t xml:space="preserve"> AT </w:t>
      </w:r>
      <w:r>
        <w:rPr>
          <w:b/>
          <w:sz w:val="28"/>
          <w:szCs w:val="28"/>
        </w:rPr>
        <w:t>6</w:t>
      </w:r>
      <w:r w:rsidRPr="00877DEB">
        <w:rPr>
          <w:b/>
          <w:sz w:val="28"/>
          <w:szCs w:val="28"/>
        </w:rPr>
        <w:t>:00 P.M. FOR THE REGULAR SCHEDULED MEETING.</w:t>
      </w:r>
    </w:p>
    <w:p w14:paraId="7BD05659" w14:textId="77777777" w:rsidR="00F717FB" w:rsidRDefault="00F717FB" w:rsidP="00F717FB">
      <w:pPr>
        <w:pStyle w:val="NoSpacing"/>
        <w:jc w:val="both"/>
        <w:rPr>
          <w:b/>
          <w:sz w:val="28"/>
          <w:szCs w:val="28"/>
        </w:rPr>
      </w:pPr>
    </w:p>
    <w:p w14:paraId="028D8FE5" w14:textId="77777777" w:rsidR="00F717FB" w:rsidRDefault="00F717FB" w:rsidP="00F717FB">
      <w:pPr>
        <w:pStyle w:val="NoSpacing"/>
        <w:jc w:val="both"/>
        <w:rPr>
          <w:b/>
          <w:sz w:val="28"/>
          <w:szCs w:val="28"/>
        </w:rPr>
      </w:pPr>
      <w:r>
        <w:rPr>
          <w:b/>
          <w:sz w:val="28"/>
          <w:szCs w:val="28"/>
        </w:rPr>
        <w:t>Next: CALL TO ORDER</w:t>
      </w:r>
    </w:p>
    <w:p w14:paraId="0BD5E58A" w14:textId="77777777" w:rsidR="00F717FB" w:rsidRDefault="00F717FB" w:rsidP="00F717FB">
      <w:pPr>
        <w:pStyle w:val="NoSpacing"/>
        <w:jc w:val="both"/>
        <w:rPr>
          <w:b/>
          <w:sz w:val="28"/>
          <w:szCs w:val="28"/>
        </w:rPr>
      </w:pPr>
    </w:p>
    <w:p w14:paraId="27D38C18" w14:textId="77777777" w:rsidR="00F717FB" w:rsidRDefault="00F717FB" w:rsidP="00F717FB">
      <w:pPr>
        <w:pStyle w:val="NoSpacing"/>
        <w:jc w:val="both"/>
        <w:rPr>
          <w:b/>
          <w:sz w:val="28"/>
          <w:szCs w:val="28"/>
        </w:rPr>
      </w:pPr>
      <w:r>
        <w:rPr>
          <w:b/>
          <w:sz w:val="28"/>
          <w:szCs w:val="28"/>
        </w:rPr>
        <w:t xml:space="preserve">NEXT: PRAYER </w:t>
      </w:r>
    </w:p>
    <w:p w14:paraId="79B23E96" w14:textId="77777777" w:rsidR="00F717FB" w:rsidRDefault="00F717FB" w:rsidP="00F717FB">
      <w:pPr>
        <w:pStyle w:val="NoSpacing"/>
        <w:jc w:val="both"/>
        <w:rPr>
          <w:b/>
          <w:sz w:val="28"/>
          <w:szCs w:val="28"/>
        </w:rPr>
      </w:pPr>
    </w:p>
    <w:p w14:paraId="4617F531" w14:textId="77777777" w:rsidR="00F717FB" w:rsidRDefault="00F717FB" w:rsidP="00F717FB">
      <w:pPr>
        <w:pStyle w:val="NoSpacing"/>
        <w:jc w:val="both"/>
        <w:rPr>
          <w:b/>
          <w:sz w:val="28"/>
          <w:szCs w:val="28"/>
        </w:rPr>
      </w:pPr>
      <w:r>
        <w:rPr>
          <w:b/>
          <w:sz w:val="28"/>
          <w:szCs w:val="28"/>
        </w:rPr>
        <w:t>Next: PLEDGE OF ALLEGIANCE</w:t>
      </w:r>
    </w:p>
    <w:p w14:paraId="2026423A" w14:textId="77777777" w:rsidR="00F717FB" w:rsidRDefault="00F717FB" w:rsidP="00F717FB">
      <w:pPr>
        <w:pStyle w:val="NoSpacing"/>
        <w:jc w:val="both"/>
        <w:rPr>
          <w:b/>
          <w:sz w:val="28"/>
          <w:szCs w:val="28"/>
        </w:rPr>
      </w:pPr>
    </w:p>
    <w:p w14:paraId="76C77459" w14:textId="77777777" w:rsidR="00F717FB" w:rsidRDefault="00F717FB" w:rsidP="00F717FB">
      <w:pPr>
        <w:pStyle w:val="NoSpacing"/>
        <w:jc w:val="both"/>
        <w:rPr>
          <w:b/>
          <w:sz w:val="28"/>
          <w:szCs w:val="28"/>
        </w:rPr>
      </w:pPr>
      <w:r>
        <w:rPr>
          <w:b/>
          <w:sz w:val="28"/>
          <w:szCs w:val="28"/>
        </w:rPr>
        <w:t>Next: ROLL CALL</w:t>
      </w:r>
    </w:p>
    <w:p w14:paraId="5CC76CE5" w14:textId="77777777" w:rsidR="00F717FB" w:rsidRDefault="00F717FB" w:rsidP="00F717FB">
      <w:pPr>
        <w:pStyle w:val="NoSpacing"/>
        <w:jc w:val="both"/>
        <w:rPr>
          <w:b/>
          <w:sz w:val="28"/>
          <w:szCs w:val="28"/>
        </w:rPr>
      </w:pPr>
    </w:p>
    <w:p w14:paraId="69A9830D" w14:textId="77777777" w:rsidR="00F717FB" w:rsidRPr="007D14FB" w:rsidRDefault="00F717FB" w:rsidP="00F717FB">
      <w:pPr>
        <w:pStyle w:val="NoSpacing"/>
        <w:jc w:val="both"/>
        <w:rPr>
          <w:bCs/>
          <w:sz w:val="28"/>
          <w:szCs w:val="28"/>
        </w:rPr>
      </w:pPr>
      <w:r>
        <w:rPr>
          <w:b/>
          <w:sz w:val="28"/>
          <w:szCs w:val="28"/>
        </w:rPr>
        <w:t xml:space="preserve">Next: Approve Agenda </w:t>
      </w:r>
      <w:r w:rsidRPr="007D14FB">
        <w:rPr>
          <w:bCs/>
          <w:sz w:val="28"/>
          <w:szCs w:val="28"/>
        </w:rPr>
        <w:t xml:space="preserve">   </w:t>
      </w:r>
    </w:p>
    <w:p w14:paraId="27157F36" w14:textId="77777777" w:rsidR="00F717FB" w:rsidRPr="007D14FB" w:rsidRDefault="00F717FB" w:rsidP="00F717FB">
      <w:pPr>
        <w:pStyle w:val="NoSpacing"/>
        <w:jc w:val="both"/>
        <w:rPr>
          <w:bCs/>
          <w:sz w:val="28"/>
          <w:szCs w:val="28"/>
        </w:rPr>
      </w:pPr>
      <w:r w:rsidRPr="007D14FB">
        <w:rPr>
          <w:bCs/>
          <w:sz w:val="28"/>
          <w:szCs w:val="28"/>
        </w:rPr>
        <w:t xml:space="preserve">                                                                                                      </w:t>
      </w:r>
    </w:p>
    <w:p w14:paraId="7EBE0D42" w14:textId="17339B62" w:rsidR="00F717FB" w:rsidRDefault="00F717FB" w:rsidP="00F717FB">
      <w:pPr>
        <w:pStyle w:val="NoSpacing"/>
        <w:jc w:val="both"/>
        <w:rPr>
          <w:b/>
          <w:sz w:val="28"/>
          <w:szCs w:val="28"/>
        </w:rPr>
      </w:pPr>
      <w:r>
        <w:rPr>
          <w:b/>
          <w:sz w:val="28"/>
          <w:szCs w:val="28"/>
        </w:rPr>
        <w:t xml:space="preserve">Next: MINUTES: </w:t>
      </w:r>
      <w:r>
        <w:rPr>
          <w:b/>
          <w:sz w:val="28"/>
          <w:szCs w:val="28"/>
        </w:rPr>
        <w:t>February</w:t>
      </w:r>
      <w:r>
        <w:rPr>
          <w:b/>
          <w:sz w:val="28"/>
          <w:szCs w:val="28"/>
        </w:rPr>
        <w:t xml:space="preserve"> 1</w:t>
      </w:r>
      <w:r w:rsidR="009D43AC">
        <w:rPr>
          <w:b/>
          <w:sz w:val="28"/>
          <w:szCs w:val="28"/>
        </w:rPr>
        <w:t>5</w:t>
      </w:r>
      <w:r>
        <w:rPr>
          <w:b/>
          <w:sz w:val="28"/>
          <w:szCs w:val="28"/>
        </w:rPr>
        <w:t>, 2024 (e-mailed)</w:t>
      </w:r>
    </w:p>
    <w:p w14:paraId="5C0FAA97" w14:textId="77777777" w:rsidR="00F717FB" w:rsidRDefault="00F717FB" w:rsidP="00F717FB">
      <w:pPr>
        <w:pStyle w:val="NoSpacing"/>
        <w:jc w:val="both"/>
        <w:rPr>
          <w:b/>
          <w:sz w:val="28"/>
          <w:szCs w:val="28"/>
        </w:rPr>
      </w:pPr>
    </w:p>
    <w:p w14:paraId="60104862" w14:textId="77777777" w:rsidR="00F717FB" w:rsidRDefault="00F717FB" w:rsidP="00F717FB">
      <w:pPr>
        <w:pStyle w:val="NoSpacing"/>
        <w:jc w:val="both"/>
        <w:rPr>
          <w:b/>
          <w:sz w:val="28"/>
          <w:szCs w:val="28"/>
        </w:rPr>
      </w:pPr>
      <w:r>
        <w:rPr>
          <w:b/>
          <w:sz w:val="28"/>
          <w:szCs w:val="28"/>
        </w:rPr>
        <w:t>Next: TREASURER’S REPORT</w:t>
      </w:r>
    </w:p>
    <w:p w14:paraId="6BB5B629" w14:textId="77777777" w:rsidR="00F717FB" w:rsidRDefault="00F717FB" w:rsidP="00F717FB">
      <w:pPr>
        <w:pStyle w:val="NoSpacing"/>
        <w:jc w:val="both"/>
        <w:rPr>
          <w:b/>
          <w:sz w:val="28"/>
          <w:szCs w:val="28"/>
        </w:rPr>
      </w:pPr>
    </w:p>
    <w:p w14:paraId="351A2593" w14:textId="51B328CC" w:rsidR="00F717FB" w:rsidRDefault="00F717FB" w:rsidP="00F717FB">
      <w:pPr>
        <w:pStyle w:val="NoSpacing"/>
        <w:jc w:val="both"/>
        <w:rPr>
          <w:b/>
          <w:sz w:val="28"/>
          <w:szCs w:val="28"/>
        </w:rPr>
      </w:pPr>
      <w:r>
        <w:rPr>
          <w:b/>
          <w:sz w:val="28"/>
          <w:szCs w:val="28"/>
        </w:rPr>
        <w:t xml:space="preserve">Next: APPROPRIATION ANALYSIS: </w:t>
      </w:r>
      <w:r w:rsidR="009D43AC">
        <w:rPr>
          <w:b/>
          <w:sz w:val="28"/>
          <w:szCs w:val="28"/>
        </w:rPr>
        <w:t>February</w:t>
      </w:r>
      <w:r>
        <w:rPr>
          <w:b/>
          <w:sz w:val="28"/>
          <w:szCs w:val="28"/>
        </w:rPr>
        <w:t xml:space="preserve"> 2024 (e-mailed)</w:t>
      </w:r>
    </w:p>
    <w:p w14:paraId="47205AC8" w14:textId="77777777" w:rsidR="00F717FB" w:rsidRDefault="00F717FB" w:rsidP="00F717FB">
      <w:pPr>
        <w:pStyle w:val="NoSpacing"/>
        <w:jc w:val="both"/>
        <w:rPr>
          <w:b/>
          <w:sz w:val="28"/>
          <w:szCs w:val="28"/>
        </w:rPr>
      </w:pPr>
    </w:p>
    <w:p w14:paraId="3F479774" w14:textId="77777777" w:rsidR="00F717FB" w:rsidRDefault="00F717FB" w:rsidP="00F717FB">
      <w:pPr>
        <w:pStyle w:val="NoSpacing"/>
        <w:jc w:val="both"/>
        <w:rPr>
          <w:b/>
          <w:sz w:val="28"/>
          <w:szCs w:val="28"/>
        </w:rPr>
      </w:pPr>
      <w:r>
        <w:rPr>
          <w:b/>
          <w:sz w:val="28"/>
          <w:szCs w:val="28"/>
        </w:rPr>
        <w:t xml:space="preserve">Next: COUNTY JUDGE’S COMMENTS </w:t>
      </w:r>
    </w:p>
    <w:p w14:paraId="388A0D17" w14:textId="77777777" w:rsidR="00F717FB" w:rsidRDefault="00F717FB" w:rsidP="00F717FB">
      <w:pPr>
        <w:pStyle w:val="NoSpacing"/>
        <w:jc w:val="both"/>
        <w:rPr>
          <w:b/>
          <w:sz w:val="28"/>
          <w:szCs w:val="28"/>
        </w:rPr>
      </w:pPr>
    </w:p>
    <w:p w14:paraId="2324FDEE" w14:textId="77777777" w:rsidR="00F717FB" w:rsidRDefault="00F717FB" w:rsidP="00F717FB">
      <w:pPr>
        <w:pStyle w:val="NoSpacing"/>
        <w:jc w:val="both"/>
        <w:rPr>
          <w:b/>
          <w:sz w:val="28"/>
          <w:szCs w:val="28"/>
        </w:rPr>
      </w:pPr>
      <w:r>
        <w:rPr>
          <w:b/>
          <w:sz w:val="28"/>
          <w:szCs w:val="28"/>
        </w:rPr>
        <w:t>Next: COUNTY BOARDS/COMMITTEES TO ADDRESS THE COURT</w:t>
      </w:r>
    </w:p>
    <w:p w14:paraId="5D2E4D61" w14:textId="77777777" w:rsidR="00F717FB" w:rsidRDefault="00F717FB" w:rsidP="00F717FB">
      <w:pPr>
        <w:pStyle w:val="NoSpacing"/>
        <w:jc w:val="both"/>
        <w:rPr>
          <w:b/>
          <w:sz w:val="28"/>
          <w:szCs w:val="28"/>
        </w:rPr>
      </w:pPr>
    </w:p>
    <w:p w14:paraId="545B6BBD" w14:textId="77777777" w:rsidR="00F717FB" w:rsidRDefault="00F717FB" w:rsidP="00F717FB">
      <w:pPr>
        <w:pStyle w:val="NoSpacing"/>
        <w:jc w:val="both"/>
        <w:rPr>
          <w:b/>
          <w:sz w:val="28"/>
          <w:szCs w:val="28"/>
        </w:rPr>
      </w:pPr>
      <w:r>
        <w:rPr>
          <w:b/>
          <w:sz w:val="28"/>
          <w:szCs w:val="28"/>
        </w:rPr>
        <w:t>Next: ELECTED OFFICIALS/DEPARTMENT HEADS TO ADDRESS THE COURT</w:t>
      </w:r>
    </w:p>
    <w:p w14:paraId="524101E8" w14:textId="77777777" w:rsidR="00F717FB" w:rsidRDefault="00F717FB" w:rsidP="00F717FB">
      <w:pPr>
        <w:pStyle w:val="NoSpacing"/>
        <w:jc w:val="both"/>
        <w:rPr>
          <w:b/>
          <w:sz w:val="28"/>
          <w:szCs w:val="28"/>
        </w:rPr>
      </w:pPr>
    </w:p>
    <w:p w14:paraId="22F30FBA" w14:textId="77777777" w:rsidR="00F717FB" w:rsidRDefault="00F717FB" w:rsidP="00F717FB">
      <w:pPr>
        <w:pStyle w:val="NoSpacing"/>
        <w:jc w:val="both"/>
        <w:rPr>
          <w:b/>
          <w:sz w:val="28"/>
          <w:szCs w:val="28"/>
        </w:rPr>
      </w:pPr>
      <w:r>
        <w:rPr>
          <w:b/>
          <w:sz w:val="28"/>
          <w:szCs w:val="28"/>
        </w:rPr>
        <w:t>Next: PUBLIC TO ADDRESS THE COURT</w:t>
      </w:r>
    </w:p>
    <w:p w14:paraId="61AF225E" w14:textId="77777777" w:rsidR="00F717FB" w:rsidRDefault="00F717FB" w:rsidP="00F717FB">
      <w:pPr>
        <w:pStyle w:val="NoSpacing"/>
        <w:jc w:val="both"/>
        <w:rPr>
          <w:b/>
          <w:sz w:val="28"/>
          <w:szCs w:val="28"/>
        </w:rPr>
      </w:pPr>
    </w:p>
    <w:p w14:paraId="16C65B26" w14:textId="11F8D468" w:rsidR="00F717FB" w:rsidRDefault="00F717FB" w:rsidP="00F717FB">
      <w:pPr>
        <w:pStyle w:val="NoSpacing"/>
        <w:jc w:val="both"/>
        <w:rPr>
          <w:b/>
          <w:sz w:val="28"/>
          <w:szCs w:val="28"/>
        </w:rPr>
      </w:pPr>
      <w:r>
        <w:rPr>
          <w:b/>
          <w:sz w:val="28"/>
          <w:szCs w:val="28"/>
        </w:rPr>
        <w:t xml:space="preserve">Next: Old </w:t>
      </w:r>
      <w:r w:rsidR="001956C0">
        <w:rPr>
          <w:b/>
          <w:sz w:val="28"/>
          <w:szCs w:val="28"/>
        </w:rPr>
        <w:t xml:space="preserve">Business:  Eclipse Discussion </w:t>
      </w:r>
    </w:p>
    <w:p w14:paraId="52A382F7" w14:textId="77777777" w:rsidR="00F717FB" w:rsidRDefault="00F717FB" w:rsidP="00F717FB">
      <w:pPr>
        <w:pStyle w:val="NoSpacing"/>
        <w:jc w:val="both"/>
        <w:rPr>
          <w:b/>
          <w:sz w:val="28"/>
          <w:szCs w:val="28"/>
        </w:rPr>
      </w:pPr>
      <w:r>
        <w:rPr>
          <w:b/>
          <w:sz w:val="28"/>
          <w:szCs w:val="28"/>
        </w:rPr>
        <w:t xml:space="preserve">           </w:t>
      </w:r>
    </w:p>
    <w:p w14:paraId="65E4267A" w14:textId="77777777" w:rsidR="00F717FB" w:rsidRDefault="00F717FB" w:rsidP="00F717FB">
      <w:pPr>
        <w:pStyle w:val="NoSpacing"/>
        <w:jc w:val="both"/>
        <w:rPr>
          <w:b/>
          <w:sz w:val="28"/>
          <w:szCs w:val="28"/>
        </w:rPr>
      </w:pPr>
    </w:p>
    <w:p w14:paraId="7CA513F9" w14:textId="77777777" w:rsidR="00F717FB" w:rsidRDefault="00F717FB" w:rsidP="00F717FB">
      <w:pPr>
        <w:pStyle w:val="NoSpacing"/>
        <w:jc w:val="both"/>
        <w:rPr>
          <w:b/>
          <w:sz w:val="28"/>
          <w:szCs w:val="28"/>
        </w:rPr>
      </w:pPr>
    </w:p>
    <w:p w14:paraId="63FC28BF" w14:textId="77777777" w:rsidR="00F717FB" w:rsidRDefault="00F717FB" w:rsidP="00F717FB">
      <w:pPr>
        <w:pStyle w:val="NoSpacing"/>
        <w:jc w:val="both"/>
        <w:rPr>
          <w:b/>
          <w:sz w:val="28"/>
          <w:szCs w:val="28"/>
        </w:rPr>
      </w:pPr>
    </w:p>
    <w:p w14:paraId="25A81C8B" w14:textId="77777777" w:rsidR="001956C0" w:rsidRDefault="001956C0" w:rsidP="00F717FB">
      <w:pPr>
        <w:pStyle w:val="NoSpacing"/>
        <w:jc w:val="both"/>
        <w:rPr>
          <w:b/>
          <w:sz w:val="28"/>
          <w:szCs w:val="28"/>
        </w:rPr>
      </w:pPr>
    </w:p>
    <w:p w14:paraId="363B543E" w14:textId="41C69680" w:rsidR="00F717FB" w:rsidRPr="001956C0" w:rsidRDefault="00F717FB" w:rsidP="001956C0">
      <w:pPr>
        <w:pStyle w:val="NoSpacing"/>
        <w:jc w:val="both"/>
        <w:rPr>
          <w:b/>
          <w:sz w:val="28"/>
          <w:szCs w:val="28"/>
        </w:rPr>
      </w:pPr>
      <w:r>
        <w:rPr>
          <w:b/>
          <w:sz w:val="28"/>
          <w:szCs w:val="28"/>
        </w:rPr>
        <w:lastRenderedPageBreak/>
        <w:t>NEW BUSINESS:</w:t>
      </w:r>
    </w:p>
    <w:p w14:paraId="1D1B9615" w14:textId="77777777" w:rsidR="00F717FB" w:rsidRPr="00906879" w:rsidRDefault="00F717FB" w:rsidP="00F717FB">
      <w:pPr>
        <w:pStyle w:val="ListParagraph"/>
        <w:ind w:left="990" w:right="720"/>
        <w:jc w:val="both"/>
        <w:rPr>
          <w:b/>
        </w:rPr>
      </w:pPr>
    </w:p>
    <w:p w14:paraId="46596903" w14:textId="291B2100" w:rsidR="00F717FB" w:rsidRPr="00A13CE4" w:rsidRDefault="00F717FB" w:rsidP="00F717FB">
      <w:pPr>
        <w:pStyle w:val="ListParagraph"/>
        <w:numPr>
          <w:ilvl w:val="0"/>
          <w:numId w:val="1"/>
        </w:numPr>
        <w:ind w:right="720"/>
        <w:jc w:val="both"/>
        <w:rPr>
          <w:b/>
          <w:bCs/>
        </w:rPr>
      </w:pPr>
      <w:r w:rsidRPr="00906879">
        <w:rPr>
          <w:b/>
          <w:bCs/>
        </w:rPr>
        <w:t xml:space="preserve">AN </w:t>
      </w:r>
      <w:r>
        <w:rPr>
          <w:b/>
          <w:bCs/>
        </w:rPr>
        <w:t xml:space="preserve">APPROPRIATION </w:t>
      </w:r>
      <w:r w:rsidRPr="00906879">
        <w:rPr>
          <w:b/>
          <w:bCs/>
        </w:rPr>
        <w:t xml:space="preserve">ORDINANCE TO AMEND THE ORIGINAL APPROPRIATION ORDINANCE #O-2023-54, THE ANNUAL OPERATING BUDGET FOR 2024, TO </w:t>
      </w:r>
      <w:r>
        <w:rPr>
          <w:b/>
          <w:bCs/>
        </w:rPr>
        <w:t xml:space="preserve">INCREASE </w:t>
      </w:r>
      <w:r w:rsidR="001956C0">
        <w:rPr>
          <w:b/>
          <w:bCs/>
        </w:rPr>
        <w:t xml:space="preserve">THE PROJECTED </w:t>
      </w:r>
      <w:r>
        <w:rPr>
          <w:b/>
          <w:bCs/>
        </w:rPr>
        <w:t>REVENUE AND APPROPRIATE $</w:t>
      </w:r>
      <w:r w:rsidR="001956C0">
        <w:rPr>
          <w:b/>
          <w:bCs/>
        </w:rPr>
        <w:t>5,041.86</w:t>
      </w:r>
      <w:r>
        <w:rPr>
          <w:b/>
          <w:bCs/>
        </w:rPr>
        <w:t xml:space="preserve"> INTO THE COUNTY </w:t>
      </w:r>
      <w:r w:rsidR="001956C0">
        <w:rPr>
          <w:b/>
          <w:bCs/>
        </w:rPr>
        <w:t>ROAD FUND</w:t>
      </w:r>
      <w:r>
        <w:rPr>
          <w:b/>
          <w:bCs/>
        </w:rPr>
        <w:t xml:space="preserve"> #</w:t>
      </w:r>
      <w:r w:rsidR="001956C0">
        <w:rPr>
          <w:b/>
          <w:bCs/>
        </w:rPr>
        <w:t>2000-200</w:t>
      </w:r>
      <w:r w:rsidRPr="00906879">
        <w:rPr>
          <w:b/>
          <w:bCs/>
        </w:rPr>
        <w:t xml:space="preserve">. </w:t>
      </w:r>
      <w:r>
        <w:t xml:space="preserve">Sponsor: </w:t>
      </w:r>
      <w:r w:rsidR="001956C0">
        <w:t>J. Bradford</w:t>
      </w:r>
    </w:p>
    <w:p w14:paraId="6F1E7992" w14:textId="77777777" w:rsidR="00F717FB" w:rsidRPr="00A13CE4" w:rsidRDefault="00F717FB" w:rsidP="00F717FB">
      <w:pPr>
        <w:pStyle w:val="ListParagraph"/>
        <w:rPr>
          <w:b/>
          <w:bCs/>
        </w:rPr>
      </w:pPr>
    </w:p>
    <w:p w14:paraId="7F2ABBF0" w14:textId="02C1976E" w:rsidR="00F717FB" w:rsidRPr="00A13CE4" w:rsidRDefault="00F717FB" w:rsidP="00F717FB">
      <w:pPr>
        <w:pStyle w:val="ListParagraph"/>
        <w:numPr>
          <w:ilvl w:val="0"/>
          <w:numId w:val="1"/>
        </w:numPr>
        <w:ind w:right="720"/>
        <w:jc w:val="both"/>
        <w:rPr>
          <w:b/>
          <w:bCs/>
        </w:rPr>
      </w:pPr>
      <w:r>
        <w:rPr>
          <w:b/>
          <w:bCs/>
        </w:rPr>
        <w:t xml:space="preserve">AN </w:t>
      </w:r>
      <w:r w:rsidR="001956C0">
        <w:rPr>
          <w:b/>
          <w:bCs/>
        </w:rPr>
        <w:t xml:space="preserve">APPROPRIATION </w:t>
      </w:r>
      <w:r>
        <w:rPr>
          <w:b/>
          <w:bCs/>
        </w:rPr>
        <w:t xml:space="preserve">ORDINANCE TO </w:t>
      </w:r>
      <w:r w:rsidR="001956C0">
        <w:rPr>
          <w:b/>
          <w:bCs/>
        </w:rPr>
        <w:t xml:space="preserve">AMEND THE ORIGINAL APPROPRIATION ORDINANCE #O-2023-54, THE ANNUAL OPERATING BUDGET FOR 2024, TO INCREASE REVENUES AND </w:t>
      </w:r>
      <w:r w:rsidR="00CC0EF2">
        <w:rPr>
          <w:b/>
          <w:bCs/>
        </w:rPr>
        <w:t>APPROPRIATE $34,757.33 INTO THE VAN BUREN COUNTY SHERIFF’S OFFICE BUDGET #1000-400</w:t>
      </w:r>
      <w:r>
        <w:rPr>
          <w:b/>
          <w:bCs/>
        </w:rPr>
        <w:t xml:space="preserve">. </w:t>
      </w:r>
      <w:r>
        <w:t xml:space="preserve">Sponsor: </w:t>
      </w:r>
      <w:r w:rsidR="00CC0EF2">
        <w:t>S. Brown</w:t>
      </w:r>
    </w:p>
    <w:p w14:paraId="2578E797" w14:textId="77777777" w:rsidR="00F717FB" w:rsidRPr="00A13CE4" w:rsidRDefault="00F717FB" w:rsidP="00F717FB">
      <w:pPr>
        <w:pStyle w:val="ListParagraph"/>
        <w:rPr>
          <w:b/>
          <w:bCs/>
        </w:rPr>
      </w:pPr>
    </w:p>
    <w:p w14:paraId="2A595A02" w14:textId="63927977" w:rsidR="00F717FB" w:rsidRPr="002343FB" w:rsidRDefault="00F717FB" w:rsidP="00F717FB">
      <w:pPr>
        <w:pStyle w:val="ListParagraph"/>
        <w:numPr>
          <w:ilvl w:val="0"/>
          <w:numId w:val="1"/>
        </w:numPr>
        <w:ind w:right="720"/>
        <w:jc w:val="both"/>
        <w:rPr>
          <w:b/>
          <w:bCs/>
        </w:rPr>
      </w:pPr>
      <w:r>
        <w:rPr>
          <w:b/>
          <w:bCs/>
        </w:rPr>
        <w:t>AN APPROPRIATION ORDINANCE TO AMEND THE ORIGINAL APPROPRIATION ORDINANCE #O-2023-54, THE ANNUAL OPERATING BUDGET FOR 2024, TO INCREASE REVENUE</w:t>
      </w:r>
      <w:r w:rsidR="00CC0EF2">
        <w:rPr>
          <w:b/>
          <w:bCs/>
        </w:rPr>
        <w:t>S</w:t>
      </w:r>
      <w:r>
        <w:rPr>
          <w:b/>
          <w:bCs/>
        </w:rPr>
        <w:t xml:space="preserve"> AND APPROPRIATE $</w:t>
      </w:r>
      <w:r w:rsidR="00CC0EF2">
        <w:rPr>
          <w:b/>
          <w:bCs/>
        </w:rPr>
        <w:t>41,834.38</w:t>
      </w:r>
      <w:r>
        <w:rPr>
          <w:b/>
          <w:bCs/>
        </w:rPr>
        <w:t xml:space="preserve"> INTO THE VAN BUREN COUNTY </w:t>
      </w:r>
      <w:r w:rsidR="00CC0EF2">
        <w:rPr>
          <w:b/>
          <w:bCs/>
        </w:rPr>
        <w:t>ROAD DEPARTMENT</w:t>
      </w:r>
      <w:r>
        <w:rPr>
          <w:b/>
          <w:bCs/>
        </w:rPr>
        <w:t xml:space="preserve"> BUDGET #</w:t>
      </w:r>
      <w:r w:rsidR="00CC0EF2">
        <w:rPr>
          <w:b/>
          <w:bCs/>
        </w:rPr>
        <w:t>2000-200</w:t>
      </w:r>
      <w:r>
        <w:rPr>
          <w:b/>
          <w:bCs/>
        </w:rPr>
        <w:t xml:space="preserve">. </w:t>
      </w:r>
      <w:r>
        <w:t xml:space="preserve">Sponsor: </w:t>
      </w:r>
      <w:r w:rsidR="00CC0EF2">
        <w:t>J. Bradford</w:t>
      </w:r>
    </w:p>
    <w:p w14:paraId="40DEC383" w14:textId="77777777" w:rsidR="00F717FB" w:rsidRPr="002343FB" w:rsidRDefault="00F717FB" w:rsidP="00F717FB">
      <w:pPr>
        <w:pStyle w:val="ListParagraph"/>
        <w:rPr>
          <w:b/>
          <w:bCs/>
        </w:rPr>
      </w:pPr>
    </w:p>
    <w:p w14:paraId="3CFF48B0" w14:textId="5FC78B8F" w:rsidR="00F717FB" w:rsidRPr="00CC0EF2" w:rsidRDefault="00F717FB" w:rsidP="00F717FB">
      <w:pPr>
        <w:pStyle w:val="ListParagraph"/>
        <w:numPr>
          <w:ilvl w:val="0"/>
          <w:numId w:val="1"/>
        </w:numPr>
        <w:spacing w:after="0"/>
        <w:jc w:val="both"/>
        <w:rPr>
          <w:rFonts w:ascii="Bahnschrift" w:hAnsi="Bahnschrift"/>
          <w:b/>
        </w:rPr>
      </w:pPr>
      <w:r w:rsidRPr="002343FB">
        <w:rPr>
          <w:rFonts w:ascii="Bahnschrift" w:hAnsi="Bahnschrift"/>
          <w:b/>
        </w:rPr>
        <w:t xml:space="preserve">AN ORDINANCE TO </w:t>
      </w:r>
      <w:r w:rsidR="00CC0EF2">
        <w:rPr>
          <w:rFonts w:ascii="Bahnschrift" w:hAnsi="Bahnschrift"/>
          <w:b/>
        </w:rPr>
        <w:t>AUTHORIZE THE VAN BUREN COUNTY JUDGE TO ENTER INTO AN AGREEMENT WITH THE ARKANSAS DEPARTMENT OF TRANSPORTATION FOR THE PURPOSE OF ACCEPTING STATE HIGHWAY 337, SECTION 1, IN THE SUGARLOAF COMMUNITY, INTO THE COUNTY ROAD SYSTEM IN EXCHANGE FOR AN ECONOMIC EXPANSION PROJECT IN CONWAY COUNTY, ARKANSAS</w:t>
      </w:r>
      <w:r w:rsidRPr="002343FB">
        <w:rPr>
          <w:rFonts w:ascii="Bahnschrift" w:hAnsi="Bahnschrift"/>
          <w:b/>
        </w:rPr>
        <w:t>.</w:t>
      </w:r>
      <w:r>
        <w:rPr>
          <w:rFonts w:ascii="Bahnschrift" w:hAnsi="Bahnschrift"/>
          <w:b/>
        </w:rPr>
        <w:t xml:space="preserve"> </w:t>
      </w:r>
      <w:r w:rsidRPr="002343FB">
        <w:rPr>
          <w:rFonts w:asciiTheme="majorHAnsi" w:hAnsiTheme="majorHAnsi"/>
          <w:bCs/>
        </w:rPr>
        <w:t>Sponsor:</w:t>
      </w:r>
      <w:r>
        <w:rPr>
          <w:rFonts w:asciiTheme="majorHAnsi" w:hAnsiTheme="majorHAnsi"/>
          <w:bCs/>
        </w:rPr>
        <w:t xml:space="preserve"> </w:t>
      </w:r>
      <w:r w:rsidR="00CC0EF2">
        <w:rPr>
          <w:rFonts w:asciiTheme="majorHAnsi" w:hAnsiTheme="majorHAnsi"/>
          <w:bCs/>
        </w:rPr>
        <w:t>J. Bradford</w:t>
      </w:r>
    </w:p>
    <w:p w14:paraId="12EE3CE4" w14:textId="77777777" w:rsidR="00CC0EF2" w:rsidRPr="00CC0EF2" w:rsidRDefault="00CC0EF2" w:rsidP="00CC0EF2">
      <w:pPr>
        <w:pStyle w:val="ListParagraph"/>
        <w:rPr>
          <w:rFonts w:ascii="Bahnschrift" w:hAnsi="Bahnschrift"/>
          <w:b/>
        </w:rPr>
      </w:pPr>
    </w:p>
    <w:p w14:paraId="4999235B" w14:textId="7342900F" w:rsidR="00CC0EF2" w:rsidRPr="002343FB" w:rsidRDefault="00CC0EF2" w:rsidP="00F717FB">
      <w:pPr>
        <w:pStyle w:val="ListParagraph"/>
        <w:numPr>
          <w:ilvl w:val="0"/>
          <w:numId w:val="1"/>
        </w:numPr>
        <w:spacing w:after="0"/>
        <w:jc w:val="both"/>
        <w:rPr>
          <w:rFonts w:ascii="Bahnschrift" w:hAnsi="Bahnschrift"/>
          <w:b/>
        </w:rPr>
      </w:pPr>
      <w:r>
        <w:rPr>
          <w:rFonts w:ascii="Bahnschrift" w:hAnsi="Bahnschrift"/>
          <w:b/>
        </w:rPr>
        <w:t xml:space="preserve">AN APPROPRIATION ORDINANCE TO AMEND THE ORIGINAL APPROPRIATION ORDINANCE O-2022-58, THE ANNUAL OPERATING BUDGET FOR 2023, TO INCREASE THE PROJECTED REVENUE AND APPROPRIATE AND TRANSFER FUNDS IN THE 2023 BUDGETS FOR FINAL CLEAN-UP PURPOSES. </w:t>
      </w:r>
      <w:r w:rsidRPr="00CC0EF2">
        <w:rPr>
          <w:rFonts w:asciiTheme="majorHAnsi" w:hAnsiTheme="majorHAnsi"/>
          <w:bCs/>
        </w:rPr>
        <w:t>Sponsor: M Bradford</w:t>
      </w:r>
    </w:p>
    <w:p w14:paraId="28946872" w14:textId="77777777" w:rsidR="00F717FB" w:rsidRPr="002343FB" w:rsidRDefault="00F717FB" w:rsidP="00F717FB">
      <w:pPr>
        <w:ind w:right="720"/>
        <w:jc w:val="both"/>
        <w:rPr>
          <w:b/>
          <w:bCs/>
        </w:rPr>
      </w:pPr>
    </w:p>
    <w:p w14:paraId="6077B574" w14:textId="77777777" w:rsidR="00F717FB" w:rsidRDefault="00F717FB" w:rsidP="00F717FB">
      <w:pPr>
        <w:pStyle w:val="ListParagraph"/>
        <w:ind w:left="990" w:right="720"/>
        <w:jc w:val="both"/>
        <w:rPr>
          <w:rFonts w:ascii="Times New Roman" w:eastAsia="Times New Roman" w:hAnsi="Times New Roman" w:cs="Times New Roman"/>
          <w:b/>
          <w:bCs/>
          <w:sz w:val="24"/>
          <w:szCs w:val="24"/>
        </w:rPr>
      </w:pPr>
    </w:p>
    <w:p w14:paraId="56880A17" w14:textId="2071EA5E" w:rsidR="00F717FB" w:rsidRDefault="00F717FB" w:rsidP="00CC0EF2">
      <w:pPr>
        <w:pStyle w:val="ListParagraph"/>
        <w:numPr>
          <w:ilvl w:val="0"/>
          <w:numId w:val="2"/>
        </w:numPr>
        <w:spacing w:after="200" w:line="276" w:lineRule="auto"/>
        <w:jc w:val="both"/>
        <w:rPr>
          <w:bCs/>
          <w:sz w:val="24"/>
          <w:szCs w:val="24"/>
        </w:rPr>
      </w:pPr>
      <w:r w:rsidRPr="000B1DE3">
        <w:rPr>
          <w:b/>
          <w:sz w:val="24"/>
          <w:szCs w:val="24"/>
        </w:rPr>
        <w:t>A RESOLUTION</w:t>
      </w:r>
      <w:r>
        <w:rPr>
          <w:b/>
          <w:sz w:val="24"/>
          <w:szCs w:val="24"/>
        </w:rPr>
        <w:t xml:space="preserve"> </w:t>
      </w:r>
    </w:p>
    <w:p w14:paraId="3BF7E5F4" w14:textId="77777777" w:rsidR="00F717FB" w:rsidRPr="003728B7" w:rsidRDefault="00F717FB" w:rsidP="00F717FB">
      <w:pPr>
        <w:pStyle w:val="ListParagraph"/>
        <w:spacing w:after="200" w:line="276" w:lineRule="auto"/>
        <w:ind w:left="1710"/>
        <w:jc w:val="both"/>
        <w:rPr>
          <w:b/>
          <w:sz w:val="24"/>
          <w:szCs w:val="24"/>
        </w:rPr>
      </w:pPr>
    </w:p>
    <w:p w14:paraId="303D9410" w14:textId="77777777" w:rsidR="00F717FB" w:rsidRPr="00352BA7" w:rsidRDefault="00F717FB" w:rsidP="00F717FB">
      <w:pPr>
        <w:pStyle w:val="ListParagraph"/>
        <w:ind w:left="1710"/>
        <w:jc w:val="both"/>
        <w:rPr>
          <w:b/>
          <w:sz w:val="24"/>
          <w:szCs w:val="24"/>
        </w:rPr>
      </w:pPr>
    </w:p>
    <w:p w14:paraId="4565FC29" w14:textId="77777777" w:rsidR="00F717FB" w:rsidRPr="00352BA7" w:rsidRDefault="00F717FB" w:rsidP="00F717FB">
      <w:pPr>
        <w:pStyle w:val="ListParagraph"/>
        <w:ind w:left="1710"/>
        <w:jc w:val="both"/>
        <w:rPr>
          <w:b/>
          <w:sz w:val="24"/>
          <w:szCs w:val="24"/>
        </w:rPr>
      </w:pPr>
    </w:p>
    <w:p w14:paraId="74877C45" w14:textId="77777777" w:rsidR="00F717FB" w:rsidRPr="00EF35F7" w:rsidRDefault="00F717FB" w:rsidP="00F717FB">
      <w:pPr>
        <w:pStyle w:val="ListParagraph"/>
        <w:spacing w:after="0" w:line="24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TRANSFERS:  </w:t>
      </w:r>
    </w:p>
    <w:p w14:paraId="0CB758EF" w14:textId="77777777" w:rsidR="00F717FB" w:rsidRDefault="00F717FB" w:rsidP="00F717FB">
      <w:pPr>
        <w:pStyle w:val="NoSpacing"/>
        <w:rPr>
          <w:sz w:val="16"/>
          <w:szCs w:val="16"/>
        </w:rPr>
      </w:pPr>
      <w:r w:rsidRPr="00B207EF">
        <w:rPr>
          <w:sz w:val="16"/>
          <w:szCs w:val="16"/>
        </w:rPr>
        <w:t xml:space="preserve">From:   </w:t>
      </w:r>
      <w:proofErr w:type="gramStart"/>
      <w:r w:rsidRPr="00B207EF">
        <w:rPr>
          <w:sz w:val="16"/>
          <w:szCs w:val="16"/>
        </w:rPr>
        <w:t xml:space="preserve">   (</w:t>
      </w:r>
      <w:proofErr w:type="gramEnd"/>
      <w:r w:rsidRPr="00B207EF">
        <w:rPr>
          <w:sz w:val="16"/>
          <w:szCs w:val="16"/>
        </w:rPr>
        <w:t>Fund/Dept/Line Item)                    To:        (Fund/Dept/Line Item)                          Amount</w:t>
      </w:r>
    </w:p>
    <w:p w14:paraId="70DB71A8" w14:textId="77777777" w:rsidR="00F717FB" w:rsidRDefault="00F717FB" w:rsidP="00F717FB">
      <w:pPr>
        <w:pStyle w:val="NoSpacing"/>
        <w:rPr>
          <w:sz w:val="16"/>
          <w:szCs w:val="16"/>
        </w:rPr>
      </w:pPr>
    </w:p>
    <w:p w14:paraId="25BD30D9" w14:textId="77777777" w:rsidR="00F717FB" w:rsidRDefault="00F717FB" w:rsidP="00F717FB">
      <w:pPr>
        <w:pStyle w:val="NoSpacing"/>
        <w:rPr>
          <w:sz w:val="18"/>
          <w:szCs w:val="18"/>
          <w:u w:val="single"/>
        </w:rPr>
      </w:pPr>
    </w:p>
    <w:p w14:paraId="6607CB72" w14:textId="77777777" w:rsidR="00F717FB" w:rsidRPr="00632DD6" w:rsidRDefault="00F717FB" w:rsidP="00F717FB">
      <w:pPr>
        <w:pStyle w:val="NoSpacing"/>
        <w:rPr>
          <w:sz w:val="18"/>
          <w:szCs w:val="18"/>
          <w:u w:val="single"/>
        </w:rPr>
      </w:pPr>
    </w:p>
    <w:p w14:paraId="5414D3B7" w14:textId="77777777" w:rsidR="00F717FB" w:rsidRPr="00F82E01" w:rsidRDefault="00F717FB" w:rsidP="00F717FB">
      <w:pPr>
        <w:pStyle w:val="NoSpacing"/>
        <w:jc w:val="both"/>
        <w:rPr>
          <w:bCs/>
          <w:i/>
          <w:iCs/>
          <w:sz w:val="20"/>
          <w:szCs w:val="20"/>
        </w:rPr>
      </w:pPr>
      <w:r w:rsidRPr="00E61EF8">
        <w:rPr>
          <w:b/>
          <w:sz w:val="28"/>
          <w:szCs w:val="28"/>
        </w:rPr>
        <w:t>Next</w:t>
      </w:r>
      <w:r>
        <w:rPr>
          <w:b/>
          <w:sz w:val="28"/>
          <w:szCs w:val="28"/>
        </w:rPr>
        <w:t>: Announcements/Public Comments</w:t>
      </w:r>
      <w:proofErr w:type="gramStart"/>
      <w:r>
        <w:rPr>
          <w:b/>
          <w:sz w:val="28"/>
          <w:szCs w:val="28"/>
        </w:rPr>
        <w:t xml:space="preserve">   </w:t>
      </w:r>
      <w:r w:rsidRPr="00E61EF8">
        <w:rPr>
          <w:bCs/>
          <w:i/>
          <w:iCs/>
          <w:sz w:val="20"/>
          <w:szCs w:val="20"/>
        </w:rPr>
        <w:t>(</w:t>
      </w:r>
      <w:proofErr w:type="gramEnd"/>
      <w:r w:rsidRPr="00E61EF8">
        <w:rPr>
          <w:bCs/>
          <w:i/>
          <w:iCs/>
          <w:sz w:val="20"/>
          <w:szCs w:val="20"/>
        </w:rPr>
        <w:t>no more than three (3) minutes each)</w:t>
      </w:r>
    </w:p>
    <w:p w14:paraId="3E0B049F" w14:textId="77777777" w:rsidR="00F717FB" w:rsidRDefault="00F717FB" w:rsidP="00F717FB">
      <w:pPr>
        <w:pStyle w:val="NoSpacing"/>
        <w:jc w:val="both"/>
        <w:rPr>
          <w:b/>
          <w:sz w:val="28"/>
          <w:szCs w:val="28"/>
        </w:rPr>
      </w:pPr>
    </w:p>
    <w:p w14:paraId="0A175D44" w14:textId="77777777" w:rsidR="00F717FB" w:rsidRDefault="00F717FB" w:rsidP="00F717FB">
      <w:pPr>
        <w:pStyle w:val="NoSpacing"/>
        <w:jc w:val="both"/>
        <w:rPr>
          <w:b/>
          <w:sz w:val="28"/>
          <w:szCs w:val="28"/>
        </w:rPr>
      </w:pPr>
    </w:p>
    <w:p w14:paraId="3D61B067" w14:textId="77777777" w:rsidR="00F717FB" w:rsidRPr="00C65DA0" w:rsidRDefault="00F717FB" w:rsidP="00F717FB">
      <w:pPr>
        <w:pStyle w:val="NoSpacing"/>
        <w:jc w:val="both"/>
        <w:rPr>
          <w:b/>
          <w:sz w:val="28"/>
          <w:szCs w:val="28"/>
        </w:rPr>
      </w:pPr>
      <w:r>
        <w:rPr>
          <w:b/>
          <w:sz w:val="28"/>
          <w:szCs w:val="28"/>
        </w:rPr>
        <w:t>Next: Adjourn</w:t>
      </w:r>
    </w:p>
    <w:p w14:paraId="6D2A7756" w14:textId="77777777" w:rsidR="00F92893" w:rsidRDefault="00F92893" w:rsidP="00F717FB">
      <w:pPr>
        <w:pStyle w:val="NoSpacing"/>
      </w:pPr>
    </w:p>
    <w:sectPr w:rsidR="00F9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44E8F"/>
    <w:multiLevelType w:val="hybridMultilevel"/>
    <w:tmpl w:val="A49ECCE8"/>
    <w:lvl w:ilvl="0" w:tplc="C85E5DC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6B4E5218"/>
    <w:multiLevelType w:val="hybridMultilevel"/>
    <w:tmpl w:val="CD4ECC3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06094">
    <w:abstractNumId w:val="1"/>
  </w:num>
  <w:num w:numId="2" w16cid:durableId="21320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FB"/>
    <w:rsid w:val="001956C0"/>
    <w:rsid w:val="005C435E"/>
    <w:rsid w:val="008C287E"/>
    <w:rsid w:val="009D43AC"/>
    <w:rsid w:val="00B2639F"/>
    <w:rsid w:val="00BF5132"/>
    <w:rsid w:val="00CC0EF2"/>
    <w:rsid w:val="00F717FB"/>
    <w:rsid w:val="00F9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AF35"/>
  <w15:chartTrackingRefBased/>
  <w15:docId w15:val="{571AD177-BCE5-446D-B594-7836D7FF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FB"/>
  </w:style>
  <w:style w:type="paragraph" w:styleId="Heading1">
    <w:name w:val="heading 1"/>
    <w:basedOn w:val="Normal"/>
    <w:next w:val="Normal"/>
    <w:link w:val="Heading1Char"/>
    <w:uiPriority w:val="9"/>
    <w:qFormat/>
    <w:rsid w:val="00F71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7FB"/>
    <w:rPr>
      <w:rFonts w:eastAsiaTheme="majorEastAsia" w:cstheme="majorBidi"/>
      <w:color w:val="272727" w:themeColor="text1" w:themeTint="D8"/>
    </w:rPr>
  </w:style>
  <w:style w:type="paragraph" w:styleId="Title">
    <w:name w:val="Title"/>
    <w:basedOn w:val="Normal"/>
    <w:next w:val="Normal"/>
    <w:link w:val="TitleChar"/>
    <w:uiPriority w:val="10"/>
    <w:qFormat/>
    <w:rsid w:val="00F71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7FB"/>
    <w:pPr>
      <w:spacing w:before="160"/>
      <w:jc w:val="center"/>
    </w:pPr>
    <w:rPr>
      <w:i/>
      <w:iCs/>
      <w:color w:val="404040" w:themeColor="text1" w:themeTint="BF"/>
    </w:rPr>
  </w:style>
  <w:style w:type="character" w:customStyle="1" w:styleId="QuoteChar">
    <w:name w:val="Quote Char"/>
    <w:basedOn w:val="DefaultParagraphFont"/>
    <w:link w:val="Quote"/>
    <w:uiPriority w:val="29"/>
    <w:rsid w:val="00F717FB"/>
    <w:rPr>
      <w:i/>
      <w:iCs/>
      <w:color w:val="404040" w:themeColor="text1" w:themeTint="BF"/>
    </w:rPr>
  </w:style>
  <w:style w:type="paragraph" w:styleId="ListParagraph">
    <w:name w:val="List Paragraph"/>
    <w:basedOn w:val="Normal"/>
    <w:uiPriority w:val="34"/>
    <w:qFormat/>
    <w:rsid w:val="00F717FB"/>
    <w:pPr>
      <w:ind w:left="720"/>
      <w:contextualSpacing/>
    </w:pPr>
  </w:style>
  <w:style w:type="character" w:styleId="IntenseEmphasis">
    <w:name w:val="Intense Emphasis"/>
    <w:basedOn w:val="DefaultParagraphFont"/>
    <w:uiPriority w:val="21"/>
    <w:qFormat/>
    <w:rsid w:val="00F717FB"/>
    <w:rPr>
      <w:i/>
      <w:iCs/>
      <w:color w:val="0F4761" w:themeColor="accent1" w:themeShade="BF"/>
    </w:rPr>
  </w:style>
  <w:style w:type="paragraph" w:styleId="IntenseQuote">
    <w:name w:val="Intense Quote"/>
    <w:basedOn w:val="Normal"/>
    <w:next w:val="Normal"/>
    <w:link w:val="IntenseQuoteChar"/>
    <w:uiPriority w:val="30"/>
    <w:qFormat/>
    <w:rsid w:val="00F71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7FB"/>
    <w:rPr>
      <w:i/>
      <w:iCs/>
      <w:color w:val="0F4761" w:themeColor="accent1" w:themeShade="BF"/>
    </w:rPr>
  </w:style>
  <w:style w:type="character" w:styleId="IntenseReference">
    <w:name w:val="Intense Reference"/>
    <w:basedOn w:val="DefaultParagraphFont"/>
    <w:uiPriority w:val="32"/>
    <w:qFormat/>
    <w:rsid w:val="00F717FB"/>
    <w:rPr>
      <w:b/>
      <w:bCs/>
      <w:smallCaps/>
      <w:color w:val="0F4761" w:themeColor="accent1" w:themeShade="BF"/>
      <w:spacing w:val="5"/>
    </w:rPr>
  </w:style>
  <w:style w:type="paragraph" w:styleId="NoSpacing">
    <w:name w:val="No Spacing"/>
    <w:uiPriority w:val="1"/>
    <w:qFormat/>
    <w:rsid w:val="00F717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Bradford</dc:creator>
  <cp:keywords/>
  <dc:description/>
  <cp:lastModifiedBy>Pam Bradford</cp:lastModifiedBy>
  <cp:revision>1</cp:revision>
  <cp:lastPrinted>2024-03-18T17:06:00Z</cp:lastPrinted>
  <dcterms:created xsi:type="dcterms:W3CDTF">2024-03-18T16:11:00Z</dcterms:created>
  <dcterms:modified xsi:type="dcterms:W3CDTF">2024-03-18T17:11:00Z</dcterms:modified>
</cp:coreProperties>
</file>