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6A84" w14:textId="355FCA87" w:rsidR="004931B2" w:rsidRPr="003E6B84" w:rsidRDefault="004931B2" w:rsidP="004931B2">
      <w:pPr>
        <w:jc w:val="right"/>
        <w:rPr>
          <w:rFonts w:ascii="Bahnschrift" w:hAnsi="Bahnschrift"/>
          <w:sz w:val="16"/>
          <w:szCs w:val="16"/>
        </w:rPr>
      </w:pPr>
      <w:r w:rsidRPr="003E6B84">
        <w:rPr>
          <w:rFonts w:ascii="Bahnschrift" w:hAnsi="Bahnschrift"/>
          <w:sz w:val="16"/>
          <w:szCs w:val="16"/>
        </w:rPr>
        <w:t>Sponsored by J.P</w:t>
      </w:r>
      <w:r w:rsidRPr="0027708D">
        <w:rPr>
          <w:rFonts w:ascii="Bahnschrift" w:hAnsi="Bahnschrift"/>
          <w:sz w:val="16"/>
          <w:szCs w:val="16"/>
        </w:rPr>
        <w:t>.</w:t>
      </w:r>
      <w:r>
        <w:rPr>
          <w:rFonts w:ascii="Bahnschrift" w:hAnsi="Bahnschrift"/>
          <w:sz w:val="16"/>
          <w:szCs w:val="16"/>
        </w:rPr>
        <w:t xml:space="preserve"> </w:t>
      </w:r>
      <w:r w:rsidR="001B1D5B">
        <w:rPr>
          <w:rFonts w:ascii="Bahnschrift" w:hAnsi="Bahnschrift"/>
          <w:sz w:val="16"/>
          <w:szCs w:val="16"/>
        </w:rPr>
        <w:t>D. Holcomb</w:t>
      </w:r>
    </w:p>
    <w:p w14:paraId="0D791350" w14:textId="77777777" w:rsidR="004931B2" w:rsidRPr="003E6B84" w:rsidRDefault="004931B2" w:rsidP="004931B2">
      <w:pPr>
        <w:jc w:val="center"/>
        <w:rPr>
          <w:rFonts w:ascii="Bahnschrift" w:hAnsi="Bahnschrift"/>
          <w:b/>
        </w:rPr>
      </w:pPr>
      <w:r w:rsidRPr="003E6B84">
        <w:rPr>
          <w:rFonts w:ascii="Bahnschrift" w:hAnsi="Bahnschrift"/>
          <w:b/>
        </w:rPr>
        <w:t>VAN BUREN COUNTY QUORUM COURT</w:t>
      </w:r>
    </w:p>
    <w:p w14:paraId="78E690DE" w14:textId="77777777" w:rsidR="004931B2" w:rsidRPr="0027708D" w:rsidRDefault="004931B2" w:rsidP="004931B2">
      <w:pPr>
        <w:jc w:val="center"/>
        <w:rPr>
          <w:rFonts w:ascii="Bahnschrift" w:hAnsi="Bahnschrift"/>
          <w:bCs/>
        </w:rPr>
      </w:pPr>
      <w:r w:rsidRPr="003E6B84">
        <w:rPr>
          <w:rFonts w:ascii="Bahnschrift" w:hAnsi="Bahnschrift"/>
          <w:b/>
        </w:rPr>
        <w:t xml:space="preserve">ORDINANCE NO. </w:t>
      </w:r>
      <w:r w:rsidRPr="0027708D">
        <w:rPr>
          <w:rFonts w:ascii="Bahnschrift" w:hAnsi="Bahnschrift"/>
          <w:b/>
          <w:u w:val="single"/>
        </w:rPr>
        <w:t>O-2024</w:t>
      </w:r>
      <w:r w:rsidRPr="0027708D">
        <w:rPr>
          <w:rFonts w:ascii="Bahnschrift" w:hAnsi="Bahnschrift"/>
          <w:bCs/>
          <w:u w:val="single"/>
        </w:rPr>
        <w:t>-_____</w:t>
      </w:r>
    </w:p>
    <w:p w14:paraId="40508651" w14:textId="77777777" w:rsidR="004931B2" w:rsidRPr="003E6B84" w:rsidRDefault="004931B2" w:rsidP="004931B2">
      <w:pPr>
        <w:rPr>
          <w:rFonts w:ascii="Bahnschrift" w:hAnsi="Bahnschrift"/>
        </w:rPr>
      </w:pPr>
    </w:p>
    <w:p w14:paraId="6C3D9A07" w14:textId="4278FADA" w:rsidR="004931B2" w:rsidRPr="003E6B84" w:rsidRDefault="004931B2" w:rsidP="004931B2">
      <w:pPr>
        <w:jc w:val="both"/>
        <w:rPr>
          <w:rFonts w:ascii="Bahnschrift" w:hAnsi="Bahnschrift"/>
          <w:b/>
        </w:rPr>
      </w:pPr>
      <w:r w:rsidRPr="003E6B84">
        <w:rPr>
          <w:rFonts w:ascii="Bahnschrift" w:hAnsi="Bahnschrift"/>
          <w:b/>
        </w:rPr>
        <w:t>BE IT ENACTED BY THE QUORUM COURT OF THE COUNTY OF VAN BUREN, STATE OF ARKANSAS, AN</w:t>
      </w:r>
      <w:r>
        <w:rPr>
          <w:rFonts w:ascii="Bahnschrift" w:hAnsi="Bahnschrift"/>
          <w:b/>
        </w:rPr>
        <w:t xml:space="preserve"> </w:t>
      </w:r>
      <w:r w:rsidRPr="003E6B84">
        <w:rPr>
          <w:rFonts w:ascii="Bahnschrift" w:hAnsi="Bahnschrift"/>
          <w:b/>
        </w:rPr>
        <w:t>APPROPRIATION ORDINANCE TO BE ENTITLED:</w:t>
      </w:r>
    </w:p>
    <w:p w14:paraId="124AFF1F" w14:textId="77777777" w:rsidR="004931B2" w:rsidRPr="003E6B84" w:rsidRDefault="004931B2" w:rsidP="004931B2">
      <w:pPr>
        <w:jc w:val="both"/>
        <w:rPr>
          <w:rFonts w:ascii="Bahnschrift" w:hAnsi="Bahnschrift"/>
          <w:b/>
        </w:rPr>
      </w:pPr>
    </w:p>
    <w:p w14:paraId="622A1669" w14:textId="5B244C47" w:rsidR="004931B2" w:rsidRPr="003E6B84" w:rsidRDefault="004931B2" w:rsidP="004931B2">
      <w:pPr>
        <w:spacing w:after="0"/>
        <w:ind w:left="720"/>
        <w:jc w:val="both"/>
        <w:rPr>
          <w:rFonts w:ascii="Bahnschrift" w:hAnsi="Bahnschrift"/>
          <w:b/>
        </w:rPr>
      </w:pPr>
      <w:r w:rsidRPr="003E6B84">
        <w:rPr>
          <w:rFonts w:ascii="Bahnschrift" w:hAnsi="Bahnschrift"/>
          <w:b/>
        </w:rPr>
        <w:t xml:space="preserve">AN APPROPRIATION ORDINANCE TO </w:t>
      </w:r>
      <w:bookmarkStart w:id="0" w:name="_Hlk50567544"/>
      <w:r w:rsidRPr="003E6B84">
        <w:rPr>
          <w:rFonts w:ascii="Bahnschrift" w:hAnsi="Bahnschrift"/>
          <w:b/>
        </w:rPr>
        <w:t>AMEND THE ORIGINAL APPROPRIATION ORDINANCE # O-2023-54, THE ANNUAL OPERATING BUDGET FOR 2024, TO INCREASE THE PROJECTED REVENUE AND APPROPRIATE $</w:t>
      </w:r>
      <w:r w:rsidR="00C700C4">
        <w:rPr>
          <w:rFonts w:ascii="Bahnschrift" w:hAnsi="Bahnschrift"/>
          <w:b/>
        </w:rPr>
        <w:t>23,963.97</w:t>
      </w:r>
      <w:r w:rsidR="00BF7A58">
        <w:rPr>
          <w:rFonts w:ascii="Bahnschrift" w:hAnsi="Bahnschrift"/>
          <w:b/>
        </w:rPr>
        <w:t xml:space="preserve"> </w:t>
      </w:r>
      <w:r w:rsidRPr="003E6B84">
        <w:rPr>
          <w:rFonts w:ascii="Bahnschrift" w:hAnsi="Bahnschrift"/>
          <w:b/>
        </w:rPr>
        <w:t xml:space="preserve">INTO THE VAN BUREN COUNTY </w:t>
      </w:r>
      <w:r>
        <w:rPr>
          <w:rFonts w:ascii="Bahnschrift" w:hAnsi="Bahnschrift"/>
          <w:b/>
        </w:rPr>
        <w:t>RESERVE FUND #1001-103</w:t>
      </w:r>
      <w:r w:rsidR="00BF7A58">
        <w:rPr>
          <w:rFonts w:ascii="Bahnschrift" w:hAnsi="Bahnschrift"/>
          <w:b/>
        </w:rPr>
        <w:t xml:space="preserve">, TO BE TRANSFERRED AND APPROPRIATED INTO </w:t>
      </w:r>
      <w:r w:rsidR="00204880">
        <w:rPr>
          <w:rFonts w:ascii="Bahnschrift" w:hAnsi="Bahnschrift"/>
          <w:b/>
        </w:rPr>
        <w:t xml:space="preserve">THE </w:t>
      </w:r>
      <w:r w:rsidR="00BF7A58">
        <w:rPr>
          <w:rFonts w:ascii="Bahnschrift" w:hAnsi="Bahnschrift"/>
          <w:b/>
        </w:rPr>
        <w:t xml:space="preserve">COUNTY ANNEX BUDGET #1000-120, IN </w:t>
      </w:r>
      <w:r w:rsidR="00204880">
        <w:rPr>
          <w:rFonts w:ascii="Bahnschrift" w:hAnsi="Bahnschrift"/>
          <w:b/>
        </w:rPr>
        <w:t xml:space="preserve">THE </w:t>
      </w:r>
      <w:r w:rsidR="00BF7A58">
        <w:rPr>
          <w:rFonts w:ascii="Bahnschrift" w:hAnsi="Bahnschrift"/>
          <w:b/>
        </w:rPr>
        <w:t>COUNTY GENERAL</w:t>
      </w:r>
      <w:r w:rsidR="00204880">
        <w:rPr>
          <w:rFonts w:ascii="Bahnschrift" w:hAnsi="Bahnschrift"/>
          <w:b/>
        </w:rPr>
        <w:t xml:space="preserve"> FUND</w:t>
      </w:r>
      <w:r w:rsidR="00BF7A58">
        <w:rPr>
          <w:rFonts w:ascii="Bahnschrift" w:hAnsi="Bahnschrift"/>
          <w:b/>
        </w:rPr>
        <w:t>.</w:t>
      </w:r>
    </w:p>
    <w:bookmarkEnd w:id="0"/>
    <w:p w14:paraId="03AAA54C" w14:textId="77777777" w:rsidR="004931B2" w:rsidRPr="003E6B84" w:rsidRDefault="004931B2" w:rsidP="004931B2">
      <w:pPr>
        <w:ind w:left="720"/>
        <w:jc w:val="both"/>
        <w:rPr>
          <w:rFonts w:ascii="Bahnschrift" w:hAnsi="Bahnschrift"/>
        </w:rPr>
      </w:pPr>
    </w:p>
    <w:p w14:paraId="4493FE58" w14:textId="39B999E0" w:rsidR="004931B2" w:rsidRPr="003E6B84" w:rsidRDefault="004931B2" w:rsidP="004931B2">
      <w:pPr>
        <w:pStyle w:val="NoSpacing"/>
        <w:jc w:val="both"/>
        <w:rPr>
          <w:rFonts w:ascii="Bahnschrift" w:hAnsi="Bahnschrift"/>
        </w:rPr>
      </w:pPr>
      <w:r w:rsidRPr="003E6B84">
        <w:rPr>
          <w:rFonts w:ascii="Bahnschrift" w:hAnsi="Bahnschrift"/>
          <w:b/>
        </w:rPr>
        <w:t xml:space="preserve">WHEREAS: </w:t>
      </w:r>
      <w:r w:rsidR="00BF7A58">
        <w:rPr>
          <w:rFonts w:ascii="Bahnschrift" w:hAnsi="Bahnschrift"/>
        </w:rPr>
        <w:t>Van Buren County has received a bill from Petit Jean Electric</w:t>
      </w:r>
      <w:r w:rsidR="00204880">
        <w:rPr>
          <w:rFonts w:ascii="Bahnschrift" w:hAnsi="Bahnschrift"/>
        </w:rPr>
        <w:t xml:space="preserve"> after correcting a billing error from a 40 multiplier to an 80 multiplier from February 2005 to June 2023</w:t>
      </w:r>
      <w:r>
        <w:rPr>
          <w:rFonts w:ascii="Bahnschrift" w:hAnsi="Bahnschrift"/>
        </w:rPr>
        <w:t>;</w:t>
      </w:r>
      <w:r w:rsidRPr="003E6B84">
        <w:rPr>
          <w:rFonts w:ascii="Bahnschrift" w:hAnsi="Bahnschrift"/>
        </w:rPr>
        <w:t xml:space="preserve"> and</w:t>
      </w:r>
    </w:p>
    <w:p w14:paraId="7C915679" w14:textId="77777777" w:rsidR="004931B2" w:rsidRPr="003E6B84" w:rsidRDefault="004931B2" w:rsidP="004931B2">
      <w:pPr>
        <w:pStyle w:val="NoSpacing"/>
        <w:jc w:val="both"/>
        <w:rPr>
          <w:rFonts w:ascii="Bahnschrift" w:hAnsi="Bahnschrift"/>
        </w:rPr>
      </w:pPr>
    </w:p>
    <w:p w14:paraId="6EAF5E5C" w14:textId="262DE68D" w:rsidR="004931B2" w:rsidRDefault="004931B2" w:rsidP="004931B2">
      <w:pPr>
        <w:pStyle w:val="NoSpacing"/>
        <w:jc w:val="both"/>
        <w:rPr>
          <w:rFonts w:ascii="Bahnschrift" w:hAnsi="Bahnschrift"/>
        </w:rPr>
      </w:pPr>
      <w:r w:rsidRPr="003E6B84">
        <w:rPr>
          <w:rFonts w:ascii="Bahnschrift" w:hAnsi="Bahnschrift"/>
          <w:b/>
          <w:bCs/>
        </w:rPr>
        <w:t xml:space="preserve">WHEREAS: </w:t>
      </w:r>
      <w:r w:rsidR="00204880">
        <w:rPr>
          <w:rFonts w:ascii="Bahnschrift" w:hAnsi="Bahnschrift"/>
        </w:rPr>
        <w:t>It has been agreed upon between Petit Jean Electric and Van Buren County that the County will be responsible for the last three (3) years of the difference.</w:t>
      </w:r>
    </w:p>
    <w:p w14:paraId="4FA6E94C" w14:textId="77777777" w:rsidR="004931B2" w:rsidRPr="003E6B84" w:rsidRDefault="004931B2" w:rsidP="004931B2">
      <w:pPr>
        <w:jc w:val="both"/>
        <w:rPr>
          <w:rFonts w:ascii="Bahnschrift" w:hAnsi="Bahnschrift"/>
        </w:rPr>
      </w:pPr>
    </w:p>
    <w:p w14:paraId="5150D88F" w14:textId="77777777" w:rsidR="004931B2" w:rsidRPr="003E6B84" w:rsidRDefault="004931B2" w:rsidP="004931B2">
      <w:pPr>
        <w:jc w:val="both"/>
        <w:rPr>
          <w:rFonts w:ascii="Bahnschrift" w:hAnsi="Bahnschrift"/>
          <w:b/>
        </w:rPr>
      </w:pPr>
      <w:r w:rsidRPr="003E6B84">
        <w:rPr>
          <w:rFonts w:ascii="Bahnschrift" w:hAnsi="Bahnschrift"/>
          <w:b/>
        </w:rPr>
        <w:t>NOW THEREFORE BE IT ORDAINED BY THE QUORUM COURT OF VAN BUREN COUNTY, ARKANSAS THAT:</w:t>
      </w:r>
    </w:p>
    <w:p w14:paraId="2590B886" w14:textId="77777777" w:rsidR="004931B2" w:rsidRPr="003E6B84" w:rsidRDefault="004931B2" w:rsidP="004931B2">
      <w:pPr>
        <w:jc w:val="both"/>
        <w:rPr>
          <w:rFonts w:ascii="Bahnschrift" w:hAnsi="Bahnschrift"/>
          <w:b/>
        </w:rPr>
      </w:pPr>
    </w:p>
    <w:p w14:paraId="3C03A69A" w14:textId="3C34BC39" w:rsidR="004931B2" w:rsidRDefault="004931B2" w:rsidP="004931B2">
      <w:pPr>
        <w:jc w:val="both"/>
        <w:rPr>
          <w:rFonts w:ascii="Bahnschrift" w:hAnsi="Bahnschrift"/>
        </w:rPr>
      </w:pPr>
      <w:r w:rsidRPr="003E6B84">
        <w:rPr>
          <w:rFonts w:ascii="Bahnschrift" w:hAnsi="Bahnschrift"/>
          <w:b/>
          <w:bCs/>
        </w:rPr>
        <w:t>Section 1.</w:t>
      </w:r>
      <w:r w:rsidRPr="003E6B84">
        <w:rPr>
          <w:rFonts w:ascii="Bahnschrift" w:hAnsi="Bahnschrift"/>
        </w:rPr>
        <w:t xml:space="preserve">  $</w:t>
      </w:r>
      <w:r w:rsidR="00C700C4">
        <w:rPr>
          <w:rFonts w:ascii="Bahnschrift" w:hAnsi="Bahnschrift"/>
        </w:rPr>
        <w:t>23,963.97</w:t>
      </w:r>
      <w:r w:rsidR="00204880">
        <w:rPr>
          <w:rFonts w:ascii="Bahnschrift" w:hAnsi="Bahnschrift"/>
        </w:rPr>
        <w:t xml:space="preserve"> </w:t>
      </w:r>
      <w:r w:rsidRPr="003E6B84">
        <w:rPr>
          <w:rFonts w:ascii="Bahnschrift" w:hAnsi="Bahnschrift"/>
        </w:rPr>
        <w:t xml:space="preserve">be appropriated into line # </w:t>
      </w:r>
      <w:r w:rsidR="0022542A">
        <w:rPr>
          <w:rFonts w:ascii="Bahnschrift" w:hAnsi="Bahnschrift"/>
        </w:rPr>
        <w:t>1001-103-9999</w:t>
      </w:r>
      <w:r w:rsidRPr="003E6B84">
        <w:rPr>
          <w:rFonts w:ascii="Bahnschrift" w:hAnsi="Bahnschrift"/>
        </w:rPr>
        <w:t xml:space="preserve"> </w:t>
      </w:r>
      <w:r w:rsidR="0022542A">
        <w:rPr>
          <w:rFonts w:ascii="Bahnschrift" w:hAnsi="Bahnschrift"/>
        </w:rPr>
        <w:t>in the County Reserve Fund.</w:t>
      </w:r>
    </w:p>
    <w:p w14:paraId="6E752513" w14:textId="0E93AF08" w:rsidR="0022542A" w:rsidRPr="003E6B84" w:rsidRDefault="0022542A" w:rsidP="004931B2">
      <w:pPr>
        <w:jc w:val="both"/>
        <w:rPr>
          <w:rFonts w:ascii="Bahnschrift" w:hAnsi="Bahnschrift"/>
          <w:b/>
          <w:bCs/>
        </w:rPr>
      </w:pPr>
      <w:r w:rsidRPr="0022542A">
        <w:rPr>
          <w:rFonts w:ascii="Bahnschrift" w:hAnsi="Bahnschrift"/>
          <w:b/>
          <w:bCs/>
        </w:rPr>
        <w:t>Section 2.</w:t>
      </w:r>
      <w:r>
        <w:rPr>
          <w:rFonts w:ascii="Bahnschrift" w:hAnsi="Bahnschrift"/>
        </w:rPr>
        <w:t xml:space="preserve"> $</w:t>
      </w:r>
      <w:r w:rsidR="00C700C4">
        <w:rPr>
          <w:rFonts w:ascii="Bahnschrift" w:hAnsi="Bahnschrift"/>
        </w:rPr>
        <w:t>23,963.97</w:t>
      </w:r>
      <w:r w:rsidR="00204880">
        <w:rPr>
          <w:rFonts w:ascii="Bahnschrift" w:hAnsi="Bahnschrift"/>
        </w:rPr>
        <w:t xml:space="preserve"> will be transferred from #1001-103-9999 and appropriated into the Courthouse Annex Budget #1000-120-3060 Utilities-Electric</w:t>
      </w:r>
      <w:r w:rsidR="00C700C4">
        <w:rPr>
          <w:rFonts w:ascii="Bahnschrift" w:hAnsi="Bahnschrift"/>
        </w:rPr>
        <w:t xml:space="preserve"> to be paid to Petit Jean Electric.</w:t>
      </w:r>
    </w:p>
    <w:p w14:paraId="731B2514" w14:textId="77777777" w:rsidR="004931B2" w:rsidRPr="003E6B84" w:rsidRDefault="004931B2" w:rsidP="004931B2">
      <w:pPr>
        <w:ind w:left="1440"/>
        <w:jc w:val="both"/>
        <w:rPr>
          <w:rFonts w:ascii="Bahnschrift" w:hAnsi="Bahnschrift"/>
        </w:rPr>
      </w:pPr>
    </w:p>
    <w:p w14:paraId="736A66E0" w14:textId="77777777" w:rsidR="004931B2" w:rsidRDefault="004931B2" w:rsidP="004931B2">
      <w:pPr>
        <w:jc w:val="both"/>
        <w:rPr>
          <w:rFonts w:ascii="Bahnschrift" w:hAnsi="Bahnschrift"/>
          <w:b/>
        </w:rPr>
      </w:pPr>
      <w:r w:rsidRPr="003E6B84">
        <w:rPr>
          <w:rFonts w:ascii="Bahnschrift" w:hAnsi="Bahnschrift"/>
          <w:b/>
        </w:rPr>
        <w:t>Approved this 15</w:t>
      </w:r>
      <w:r w:rsidRPr="003E6B84">
        <w:rPr>
          <w:rFonts w:ascii="Bahnschrift" w:hAnsi="Bahnschrift"/>
          <w:b/>
          <w:vertAlign w:val="superscript"/>
        </w:rPr>
        <w:t>th</w:t>
      </w:r>
      <w:r w:rsidRPr="003E6B84">
        <w:rPr>
          <w:rFonts w:ascii="Bahnschrift" w:hAnsi="Bahnschrift"/>
          <w:b/>
        </w:rPr>
        <w:t xml:space="preserve"> day of </w:t>
      </w:r>
      <w:proofErr w:type="gramStart"/>
      <w:r w:rsidRPr="003E6B84">
        <w:rPr>
          <w:rFonts w:ascii="Bahnschrift" w:hAnsi="Bahnschrift"/>
          <w:b/>
        </w:rPr>
        <w:t>February,</w:t>
      </w:r>
      <w:proofErr w:type="gramEnd"/>
      <w:r w:rsidRPr="003E6B84">
        <w:rPr>
          <w:rFonts w:ascii="Bahnschrift" w:hAnsi="Bahnschrift"/>
          <w:b/>
        </w:rPr>
        <w:t xml:space="preserve"> 2024</w:t>
      </w:r>
    </w:p>
    <w:p w14:paraId="3AF06888" w14:textId="77777777" w:rsidR="0022542A" w:rsidRPr="003E6B84" w:rsidRDefault="0022542A" w:rsidP="004931B2">
      <w:pPr>
        <w:jc w:val="both"/>
        <w:rPr>
          <w:rFonts w:ascii="Bahnschrift" w:hAnsi="Bahnschrift"/>
          <w:b/>
        </w:rPr>
      </w:pPr>
    </w:p>
    <w:p w14:paraId="53F98DE5" w14:textId="77777777" w:rsidR="004931B2" w:rsidRPr="003E6B84" w:rsidRDefault="004931B2" w:rsidP="004931B2">
      <w:pPr>
        <w:jc w:val="right"/>
        <w:rPr>
          <w:rFonts w:ascii="Bahnschrift" w:hAnsi="Bahnschrift"/>
          <w:b/>
        </w:rPr>
      </w:pPr>
      <w:r w:rsidRPr="003E6B84">
        <w:rPr>
          <w:rFonts w:ascii="Bahnschrift" w:hAnsi="Bahnschrift"/>
          <w:b/>
        </w:rPr>
        <w:t>APPROVED: _________________________</w:t>
      </w:r>
    </w:p>
    <w:p w14:paraId="27C56109" w14:textId="77777777" w:rsidR="004931B2" w:rsidRPr="003E6B84" w:rsidRDefault="004931B2" w:rsidP="004931B2">
      <w:pPr>
        <w:jc w:val="right"/>
        <w:rPr>
          <w:rFonts w:ascii="Bahnschrift" w:hAnsi="Bahnschrift"/>
          <w:b/>
        </w:rPr>
      </w:pPr>
      <w:r w:rsidRPr="003E6B84">
        <w:rPr>
          <w:rFonts w:ascii="Bahnschrift" w:hAnsi="Bahnschrift"/>
          <w:b/>
        </w:rPr>
        <w:t>Dale James, County Judge</w:t>
      </w:r>
    </w:p>
    <w:p w14:paraId="5A285DC0" w14:textId="77777777" w:rsidR="004931B2" w:rsidRPr="003E6B84" w:rsidRDefault="004931B2" w:rsidP="004931B2">
      <w:pPr>
        <w:rPr>
          <w:rFonts w:ascii="Bahnschrift" w:hAnsi="Bahnschrift"/>
          <w:b/>
        </w:rPr>
      </w:pPr>
    </w:p>
    <w:p w14:paraId="59A17387" w14:textId="77777777" w:rsidR="004931B2" w:rsidRPr="003E6B84" w:rsidRDefault="004931B2" w:rsidP="004931B2">
      <w:pPr>
        <w:rPr>
          <w:rFonts w:ascii="Bahnschrift" w:hAnsi="Bahnschrift"/>
          <w:b/>
        </w:rPr>
      </w:pPr>
      <w:r w:rsidRPr="003E6B84">
        <w:rPr>
          <w:rFonts w:ascii="Bahnschrift" w:hAnsi="Bahnschrift"/>
          <w:b/>
        </w:rPr>
        <w:t>ATTEST: ___________________________</w:t>
      </w:r>
    </w:p>
    <w:p w14:paraId="21D9E7A6" w14:textId="77777777" w:rsidR="004931B2" w:rsidRPr="003E6B84" w:rsidRDefault="004931B2" w:rsidP="004931B2">
      <w:pPr>
        <w:rPr>
          <w:rFonts w:ascii="Bahnschrift" w:hAnsi="Bahnschrift"/>
          <w:b/>
        </w:rPr>
      </w:pPr>
      <w:r w:rsidRPr="003E6B84">
        <w:rPr>
          <w:rFonts w:ascii="Bahnschrift" w:hAnsi="Bahnschrift"/>
          <w:b/>
        </w:rPr>
        <w:t>Pam Bradford, County Clerk</w:t>
      </w:r>
    </w:p>
    <w:p w14:paraId="630D73DF" w14:textId="77777777" w:rsidR="00F92893" w:rsidRDefault="00F92893" w:rsidP="004931B2">
      <w:pPr>
        <w:pStyle w:val="NoSpacing"/>
      </w:pPr>
    </w:p>
    <w:sectPr w:rsidR="00F92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B2"/>
    <w:rsid w:val="000377A8"/>
    <w:rsid w:val="001B1D5B"/>
    <w:rsid w:val="00204880"/>
    <w:rsid w:val="0022542A"/>
    <w:rsid w:val="004931B2"/>
    <w:rsid w:val="005C435E"/>
    <w:rsid w:val="00B2639F"/>
    <w:rsid w:val="00BF7A58"/>
    <w:rsid w:val="00C700C4"/>
    <w:rsid w:val="00F92893"/>
    <w:rsid w:val="00FB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03B8E"/>
  <w15:chartTrackingRefBased/>
  <w15:docId w15:val="{850475B8-F5DE-4CE6-8283-AE6A150A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1B2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1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31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31B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31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31B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31B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31B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31B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31B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1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31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31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31B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31B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31B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31B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31B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31B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931B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931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31B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931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931B2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931B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931B2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931B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31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31B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931B2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4931B2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5</cp:revision>
  <cp:lastPrinted>2024-02-15T20:15:00Z</cp:lastPrinted>
  <dcterms:created xsi:type="dcterms:W3CDTF">2024-02-12T18:06:00Z</dcterms:created>
  <dcterms:modified xsi:type="dcterms:W3CDTF">2024-02-15T20:15:00Z</dcterms:modified>
</cp:coreProperties>
</file>