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AE9" w14:textId="17B10607" w:rsidR="00927317" w:rsidRDefault="00927317" w:rsidP="00927317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Bradford</w:t>
      </w:r>
    </w:p>
    <w:p w14:paraId="4D98C270" w14:textId="77777777" w:rsidR="00927317" w:rsidRDefault="00927317" w:rsidP="00927317">
      <w:pPr>
        <w:jc w:val="right"/>
        <w:rPr>
          <w:sz w:val="16"/>
          <w:szCs w:val="16"/>
        </w:rPr>
      </w:pPr>
    </w:p>
    <w:p w14:paraId="78681BB3" w14:textId="77777777" w:rsidR="00927317" w:rsidRDefault="00927317" w:rsidP="00927317">
      <w:pPr>
        <w:jc w:val="center"/>
        <w:rPr>
          <w:b/>
        </w:rPr>
      </w:pPr>
      <w:r>
        <w:rPr>
          <w:b/>
        </w:rPr>
        <w:t>VAN BUREN COUNTY QUORUM COURT</w:t>
      </w:r>
    </w:p>
    <w:p w14:paraId="4CFB9A23" w14:textId="77777777" w:rsidR="00927317" w:rsidRDefault="00927317" w:rsidP="00927317">
      <w:pPr>
        <w:jc w:val="center"/>
        <w:rPr>
          <w:b/>
          <w:sz w:val="18"/>
          <w:szCs w:val="18"/>
        </w:rPr>
      </w:pPr>
    </w:p>
    <w:p w14:paraId="6B551125" w14:textId="087BCAFC" w:rsidR="00927317" w:rsidRDefault="00927317" w:rsidP="00927317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3A43CA">
        <w:rPr>
          <w:b/>
          <w:u w:val="single"/>
        </w:rPr>
        <w:t>51</w:t>
      </w:r>
    </w:p>
    <w:p w14:paraId="397FAFE1" w14:textId="77777777" w:rsidR="00927317" w:rsidRDefault="00927317" w:rsidP="00927317">
      <w:pPr>
        <w:jc w:val="center"/>
        <w:rPr>
          <w:b/>
        </w:rPr>
      </w:pPr>
    </w:p>
    <w:p w14:paraId="728B12E4" w14:textId="77777777" w:rsidR="00927317" w:rsidRDefault="00927317" w:rsidP="00927317">
      <w:pPr>
        <w:jc w:val="center"/>
        <w:rPr>
          <w:b/>
          <w:sz w:val="16"/>
          <w:szCs w:val="16"/>
        </w:rPr>
      </w:pPr>
    </w:p>
    <w:p w14:paraId="5C60B1F5" w14:textId="77777777" w:rsidR="00927317" w:rsidRDefault="00927317" w:rsidP="00927317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425380D2" w14:textId="77777777" w:rsidR="00927317" w:rsidRDefault="00927317" w:rsidP="00927317">
      <w:pPr>
        <w:jc w:val="both"/>
        <w:rPr>
          <w:b/>
        </w:rPr>
      </w:pPr>
    </w:p>
    <w:p w14:paraId="0497EB09" w14:textId="77777777" w:rsidR="00927317" w:rsidRDefault="00927317" w:rsidP="00927317">
      <w:pPr>
        <w:jc w:val="both"/>
        <w:rPr>
          <w:b/>
          <w:sz w:val="20"/>
          <w:szCs w:val="20"/>
        </w:rPr>
      </w:pPr>
    </w:p>
    <w:p w14:paraId="53206261" w14:textId="02B0369A" w:rsidR="00927317" w:rsidRDefault="00927317" w:rsidP="00927317">
      <w:pPr>
        <w:ind w:left="720" w:right="720"/>
        <w:jc w:val="both"/>
        <w:rPr>
          <w:b/>
        </w:rPr>
      </w:pPr>
      <w:r>
        <w:rPr>
          <w:b/>
        </w:rPr>
        <w:t xml:space="preserve">AN APPROPRIATION ORDINANCE TO AMEND THE ORIGINAL APPROPRIATION ORDINANCE #2022-58, THE ANNUAL OPERATING BUDGET FOR 2023, TO INCREASE THE PROJECTED REVENUE AND APPRORIATE $141.44 INTO THE ELECTION COMMISSION BUDGET #1000-109; </w:t>
      </w:r>
    </w:p>
    <w:p w14:paraId="46A95632" w14:textId="77777777" w:rsidR="00927317" w:rsidRDefault="00927317" w:rsidP="00927317">
      <w:pPr>
        <w:ind w:left="720" w:right="720"/>
        <w:jc w:val="both"/>
        <w:rPr>
          <w:b/>
        </w:rPr>
      </w:pPr>
    </w:p>
    <w:p w14:paraId="1C6B003A" w14:textId="77777777" w:rsidR="00927317" w:rsidRDefault="00927317" w:rsidP="00927317">
      <w:pPr>
        <w:ind w:right="720"/>
        <w:jc w:val="both"/>
        <w:rPr>
          <w:b/>
          <w:sz w:val="22"/>
          <w:szCs w:val="22"/>
        </w:rPr>
      </w:pPr>
    </w:p>
    <w:p w14:paraId="4FF47481" w14:textId="3B138324" w:rsidR="00927317" w:rsidRDefault="00927317" w:rsidP="00927317">
      <w:pPr>
        <w:jc w:val="both"/>
        <w:rPr>
          <w:b/>
        </w:rPr>
      </w:pPr>
      <w:r>
        <w:rPr>
          <w:b/>
        </w:rPr>
        <w:t xml:space="preserve">WHEREAS: </w:t>
      </w:r>
      <w:r>
        <w:rPr>
          <w:bCs/>
        </w:rPr>
        <w:t>a refund for mileage was received from the State Board of Election Commission on 12/11/2023 for two election commissioners who attended training</w:t>
      </w:r>
      <w:r>
        <w:t>; and</w:t>
      </w:r>
    </w:p>
    <w:p w14:paraId="702664FB" w14:textId="77777777" w:rsidR="00927317" w:rsidRDefault="00927317" w:rsidP="00927317">
      <w:pPr>
        <w:jc w:val="both"/>
        <w:rPr>
          <w:b/>
        </w:rPr>
      </w:pPr>
    </w:p>
    <w:p w14:paraId="0BFCF583" w14:textId="40F6DC95" w:rsidR="00927317" w:rsidRDefault="00927317" w:rsidP="00927317">
      <w:pPr>
        <w:jc w:val="both"/>
      </w:pPr>
      <w:r>
        <w:rPr>
          <w:b/>
        </w:rPr>
        <w:t xml:space="preserve">WHEREAS: </w:t>
      </w:r>
      <w:r>
        <w:t>this money will need to be appropriated into the Election Commission budget.</w:t>
      </w:r>
    </w:p>
    <w:p w14:paraId="02634DAD" w14:textId="77777777" w:rsidR="00927317" w:rsidRDefault="00927317" w:rsidP="00927317">
      <w:pPr>
        <w:jc w:val="both"/>
      </w:pPr>
    </w:p>
    <w:p w14:paraId="593E5978" w14:textId="77777777" w:rsidR="00927317" w:rsidRDefault="00927317" w:rsidP="00927317">
      <w:pPr>
        <w:jc w:val="both"/>
      </w:pPr>
    </w:p>
    <w:p w14:paraId="47FB323A" w14:textId="77777777" w:rsidR="00927317" w:rsidRDefault="00927317" w:rsidP="00927317">
      <w:pPr>
        <w:jc w:val="both"/>
        <w:rPr>
          <w:sz w:val="28"/>
          <w:szCs w:val="28"/>
        </w:rPr>
      </w:pPr>
    </w:p>
    <w:p w14:paraId="0AC2A88D" w14:textId="77777777" w:rsidR="00927317" w:rsidRDefault="00927317" w:rsidP="00927317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8C8D5A7" w14:textId="77777777" w:rsidR="00927317" w:rsidRDefault="00927317" w:rsidP="00927317">
      <w:pPr>
        <w:jc w:val="both"/>
        <w:rPr>
          <w:b/>
        </w:rPr>
      </w:pPr>
    </w:p>
    <w:p w14:paraId="7BB95CDA" w14:textId="1DF7E55F" w:rsidR="00927317" w:rsidRDefault="00927317" w:rsidP="00927317">
      <w:pPr>
        <w:jc w:val="both"/>
      </w:pPr>
      <w:r>
        <w:rPr>
          <w:b/>
        </w:rPr>
        <w:t xml:space="preserve">Section 1: </w:t>
      </w:r>
      <w:r>
        <w:t>$141.44 be appropriated into the Election Commission budget #1000-109-3030 Travel.</w:t>
      </w:r>
    </w:p>
    <w:p w14:paraId="112C1AB3" w14:textId="77777777" w:rsidR="00927317" w:rsidRDefault="00927317" w:rsidP="00927317">
      <w:pPr>
        <w:jc w:val="both"/>
      </w:pPr>
    </w:p>
    <w:p w14:paraId="206670DD" w14:textId="77777777" w:rsidR="00927317" w:rsidRDefault="00927317" w:rsidP="00927317">
      <w:pPr>
        <w:jc w:val="both"/>
      </w:pPr>
    </w:p>
    <w:p w14:paraId="6CEC79BA" w14:textId="77777777" w:rsidR="00927317" w:rsidRDefault="00927317" w:rsidP="00927317">
      <w:pPr>
        <w:jc w:val="both"/>
      </w:pPr>
    </w:p>
    <w:p w14:paraId="396EC769" w14:textId="77777777" w:rsidR="00927317" w:rsidRPr="00622BD3" w:rsidRDefault="00927317" w:rsidP="00927317">
      <w:pPr>
        <w:jc w:val="both"/>
        <w:rPr>
          <w:b/>
        </w:rPr>
      </w:pPr>
    </w:p>
    <w:p w14:paraId="69E4DDAF" w14:textId="39FD6EE1" w:rsidR="00927317" w:rsidRDefault="00927317" w:rsidP="0092731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December 2023</w:t>
      </w:r>
    </w:p>
    <w:p w14:paraId="6BE40443" w14:textId="77777777" w:rsidR="00927317" w:rsidRDefault="00927317" w:rsidP="00927317">
      <w:pPr>
        <w:jc w:val="both"/>
        <w:rPr>
          <w:b/>
          <w:u w:val="single"/>
        </w:rPr>
      </w:pPr>
    </w:p>
    <w:p w14:paraId="0C197AEA" w14:textId="77777777" w:rsidR="00927317" w:rsidRDefault="00927317" w:rsidP="00927317">
      <w:pPr>
        <w:jc w:val="both"/>
        <w:rPr>
          <w:b/>
          <w:u w:val="single"/>
        </w:rPr>
      </w:pPr>
    </w:p>
    <w:p w14:paraId="488D0B8B" w14:textId="77777777" w:rsidR="00927317" w:rsidRPr="00D607CC" w:rsidRDefault="00927317" w:rsidP="00927317">
      <w:pPr>
        <w:jc w:val="both"/>
        <w:rPr>
          <w:b/>
          <w:u w:val="single"/>
        </w:rPr>
      </w:pPr>
    </w:p>
    <w:p w14:paraId="6600B799" w14:textId="77777777" w:rsidR="00927317" w:rsidRDefault="00927317" w:rsidP="0092731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44905C32" w14:textId="77777777" w:rsidR="00927317" w:rsidRDefault="00927317" w:rsidP="0092731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30C3973" w14:textId="77777777" w:rsidR="00927317" w:rsidRDefault="00927317" w:rsidP="00927317">
      <w:pPr>
        <w:jc w:val="both"/>
        <w:rPr>
          <w:b/>
        </w:rPr>
      </w:pPr>
    </w:p>
    <w:p w14:paraId="42B4C955" w14:textId="77777777" w:rsidR="00927317" w:rsidRDefault="00927317" w:rsidP="00927317">
      <w:pPr>
        <w:jc w:val="both"/>
        <w:rPr>
          <w:b/>
        </w:rPr>
      </w:pPr>
    </w:p>
    <w:p w14:paraId="712DCE6A" w14:textId="77777777" w:rsidR="00927317" w:rsidRDefault="00927317" w:rsidP="00927317">
      <w:pPr>
        <w:jc w:val="both"/>
        <w:rPr>
          <w:b/>
        </w:rPr>
      </w:pPr>
    </w:p>
    <w:p w14:paraId="0554BA10" w14:textId="77777777" w:rsidR="00927317" w:rsidRDefault="00927317" w:rsidP="00927317">
      <w:pPr>
        <w:jc w:val="both"/>
        <w:rPr>
          <w:b/>
        </w:rPr>
      </w:pPr>
      <w:r>
        <w:rPr>
          <w:b/>
        </w:rPr>
        <w:t>ATTEST:_________________________________</w:t>
      </w:r>
    </w:p>
    <w:p w14:paraId="1E72AD8A" w14:textId="77777777" w:rsidR="00927317" w:rsidRDefault="00927317" w:rsidP="00927317">
      <w:r>
        <w:rPr>
          <w:b/>
        </w:rPr>
        <w:t xml:space="preserve">                     Pam Bradford, County Clerk</w:t>
      </w:r>
    </w:p>
    <w:p w14:paraId="17CD5102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17"/>
    <w:rsid w:val="003A43CA"/>
    <w:rsid w:val="00927317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D3F3"/>
  <w15:chartTrackingRefBased/>
  <w15:docId w15:val="{7E27B3C1-850E-46E1-B6DF-DAEC1FB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2023-12-11T17:54:00Z</cp:lastPrinted>
  <dcterms:created xsi:type="dcterms:W3CDTF">2023-12-11T17:46:00Z</dcterms:created>
  <dcterms:modified xsi:type="dcterms:W3CDTF">2023-12-22T18:00:00Z</dcterms:modified>
</cp:coreProperties>
</file>