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708C" w14:textId="3C668793" w:rsidR="00A349A5" w:rsidRDefault="00A349A5" w:rsidP="00A349A5">
      <w:pPr>
        <w:jc w:val="right"/>
        <w:rPr>
          <w:sz w:val="16"/>
          <w:szCs w:val="16"/>
        </w:rPr>
      </w:pPr>
      <w:r>
        <w:rPr>
          <w:sz w:val="16"/>
          <w:szCs w:val="16"/>
        </w:rPr>
        <w:t>Sponsored by J.P. N. Brown</w:t>
      </w:r>
    </w:p>
    <w:p w14:paraId="312A8260" w14:textId="77777777" w:rsidR="00A349A5" w:rsidRDefault="00A349A5" w:rsidP="00A349A5">
      <w:pPr>
        <w:jc w:val="right"/>
        <w:rPr>
          <w:sz w:val="16"/>
          <w:szCs w:val="16"/>
        </w:rPr>
      </w:pPr>
    </w:p>
    <w:p w14:paraId="46D87CB5" w14:textId="77777777" w:rsidR="00A349A5" w:rsidRDefault="00A349A5" w:rsidP="00A349A5">
      <w:pPr>
        <w:jc w:val="center"/>
        <w:rPr>
          <w:b/>
        </w:rPr>
      </w:pPr>
      <w:r>
        <w:rPr>
          <w:b/>
        </w:rPr>
        <w:t>VAN BUREN COUNTY QUORUM COURT</w:t>
      </w:r>
    </w:p>
    <w:p w14:paraId="7A3511CE" w14:textId="77777777" w:rsidR="00A349A5" w:rsidRDefault="00A349A5" w:rsidP="00A349A5">
      <w:pPr>
        <w:jc w:val="center"/>
        <w:rPr>
          <w:b/>
        </w:rPr>
      </w:pPr>
    </w:p>
    <w:p w14:paraId="60F8F4CF" w14:textId="77777777" w:rsidR="00A349A5" w:rsidRDefault="00A349A5" w:rsidP="00A349A5">
      <w:pPr>
        <w:jc w:val="center"/>
        <w:rPr>
          <w:b/>
          <w:sz w:val="18"/>
          <w:szCs w:val="18"/>
        </w:rPr>
      </w:pPr>
    </w:p>
    <w:p w14:paraId="49D49578" w14:textId="4CD740A5" w:rsidR="00A349A5" w:rsidRDefault="00A349A5" w:rsidP="00A349A5">
      <w:pPr>
        <w:jc w:val="center"/>
        <w:rPr>
          <w:b/>
        </w:rPr>
      </w:pPr>
      <w:r>
        <w:rPr>
          <w:b/>
        </w:rPr>
        <w:t xml:space="preserve">ORDINANCE NO.  </w:t>
      </w:r>
      <w:r>
        <w:rPr>
          <w:b/>
          <w:u w:val="single"/>
        </w:rPr>
        <w:t>O-2023-____</w:t>
      </w:r>
    </w:p>
    <w:p w14:paraId="7B77087D" w14:textId="77777777" w:rsidR="00A349A5" w:rsidRDefault="00A349A5" w:rsidP="00A349A5">
      <w:pPr>
        <w:jc w:val="center"/>
        <w:rPr>
          <w:b/>
        </w:rPr>
      </w:pPr>
    </w:p>
    <w:p w14:paraId="208D92D5" w14:textId="77777777" w:rsidR="00A349A5" w:rsidRDefault="00A349A5" w:rsidP="00A349A5">
      <w:pPr>
        <w:jc w:val="center"/>
        <w:rPr>
          <w:b/>
          <w:sz w:val="16"/>
          <w:szCs w:val="16"/>
        </w:rPr>
      </w:pPr>
    </w:p>
    <w:p w14:paraId="7246ACC0" w14:textId="77777777" w:rsidR="00A349A5" w:rsidRDefault="00A349A5" w:rsidP="00A349A5">
      <w:pPr>
        <w:jc w:val="both"/>
        <w:rPr>
          <w:b/>
        </w:rPr>
      </w:pPr>
      <w:r>
        <w:rPr>
          <w:b/>
        </w:rPr>
        <w:t xml:space="preserve">BE IT ENACTED BY THE QUORUM COURT OF THE </w:t>
      </w:r>
      <w:smartTag w:uri="urn:schemas-microsoft-com:office:smarttags" w:element="PlaceType">
        <w:r>
          <w:rPr>
            <w:b/>
          </w:rPr>
          <w:t>COUNTY</w:t>
        </w:r>
      </w:smartTag>
      <w:r>
        <w:rPr>
          <w:b/>
        </w:rPr>
        <w:t xml:space="preserve"> OF </w:t>
      </w:r>
      <w:smartTag w:uri="urn:schemas-microsoft-com:office:smarttags" w:element="PlaceName">
        <w:r>
          <w:rPr>
            <w:b/>
          </w:rPr>
          <w:t>VAN BUREN</w:t>
        </w:r>
      </w:smartTag>
      <w:r>
        <w:rPr>
          <w:b/>
        </w:rPr>
        <w:t xml:space="preserve">, STATE OF </w:t>
      </w:r>
      <w:smartTag w:uri="urn:schemas-microsoft-com:office:smarttags" w:element="State">
        <w:smartTag w:uri="urn:schemas-microsoft-com:office:smarttags" w:element="place">
          <w:r>
            <w:rPr>
              <w:b/>
            </w:rPr>
            <w:t>ARKANSAS</w:t>
          </w:r>
        </w:smartTag>
      </w:smartTag>
      <w:r>
        <w:rPr>
          <w:b/>
        </w:rPr>
        <w:t>, AN APPROPRIATION ORDINANCE TO BE ENTITLED:</w:t>
      </w:r>
    </w:p>
    <w:p w14:paraId="62AB5249" w14:textId="77777777" w:rsidR="00A349A5" w:rsidRDefault="00A349A5" w:rsidP="00A349A5">
      <w:pPr>
        <w:jc w:val="both"/>
        <w:rPr>
          <w:b/>
        </w:rPr>
      </w:pPr>
    </w:p>
    <w:p w14:paraId="6180AA29" w14:textId="77777777" w:rsidR="00A349A5" w:rsidRDefault="00A349A5" w:rsidP="00A349A5">
      <w:pPr>
        <w:jc w:val="both"/>
        <w:rPr>
          <w:b/>
          <w:sz w:val="20"/>
          <w:szCs w:val="20"/>
        </w:rPr>
      </w:pPr>
    </w:p>
    <w:p w14:paraId="27FF534B" w14:textId="28FB7AEE" w:rsidR="00A349A5" w:rsidRPr="00A349A5" w:rsidRDefault="00A349A5" w:rsidP="00A349A5">
      <w:pPr>
        <w:ind w:left="720" w:right="720"/>
        <w:jc w:val="both"/>
        <w:rPr>
          <w:b/>
        </w:rPr>
      </w:pPr>
      <w:r>
        <w:rPr>
          <w:b/>
        </w:rPr>
        <w:t xml:space="preserve">AN </w:t>
      </w:r>
      <w:r w:rsidR="005F1006">
        <w:rPr>
          <w:b/>
        </w:rPr>
        <w:t xml:space="preserve">EMERGENCY </w:t>
      </w:r>
      <w:r>
        <w:rPr>
          <w:b/>
        </w:rPr>
        <w:t xml:space="preserve">ORDINANCE </w:t>
      </w:r>
      <w:r w:rsidR="005F1006">
        <w:rPr>
          <w:b/>
        </w:rPr>
        <w:t>APPROVING A CLASSIFIACTION OFFICE #400 FOR FUND #1007, THE LOCAL ASSISTANCE &amp; TRAIBAL CONSISTENCY FUND AND TO</w:t>
      </w:r>
      <w:r>
        <w:rPr>
          <w:b/>
        </w:rPr>
        <w:t xml:space="preserve"> TRANSFER $50,000.00 </w:t>
      </w:r>
      <w:r w:rsidR="00557058">
        <w:rPr>
          <w:b/>
        </w:rPr>
        <w:t>WITH IN THE FUND</w:t>
      </w:r>
      <w:r>
        <w:rPr>
          <w:b/>
        </w:rPr>
        <w:t xml:space="preserve"> TO PURCHASE DASH CAMERAS FOR PATROL VEHICLES.  </w:t>
      </w:r>
    </w:p>
    <w:p w14:paraId="092B2C68" w14:textId="77777777" w:rsidR="00A349A5" w:rsidRDefault="00A349A5" w:rsidP="00A349A5">
      <w:pPr>
        <w:ind w:left="720" w:right="720"/>
        <w:jc w:val="both"/>
        <w:rPr>
          <w:b/>
          <w:sz w:val="22"/>
          <w:szCs w:val="22"/>
        </w:rPr>
      </w:pPr>
    </w:p>
    <w:p w14:paraId="5853422F" w14:textId="77777777" w:rsidR="00A349A5" w:rsidRDefault="00A349A5" w:rsidP="00A349A5">
      <w:pPr>
        <w:ind w:left="720" w:right="720"/>
        <w:jc w:val="both"/>
        <w:rPr>
          <w:b/>
          <w:sz w:val="22"/>
          <w:szCs w:val="22"/>
        </w:rPr>
      </w:pPr>
    </w:p>
    <w:p w14:paraId="0D1EEBF4" w14:textId="79EBF996" w:rsidR="00A349A5" w:rsidRDefault="00A349A5" w:rsidP="00A349A5">
      <w:pPr>
        <w:jc w:val="both"/>
      </w:pPr>
      <w:r>
        <w:rPr>
          <w:b/>
        </w:rPr>
        <w:t xml:space="preserve">WHEREAS: </w:t>
      </w:r>
      <w:r>
        <w:t>there is a need to purchase dash cameras for the Sheriff’s Office patrol vehicles; and</w:t>
      </w:r>
    </w:p>
    <w:p w14:paraId="764EB22D" w14:textId="77777777" w:rsidR="00A349A5" w:rsidRDefault="00A349A5" w:rsidP="00A349A5">
      <w:pPr>
        <w:jc w:val="both"/>
      </w:pPr>
    </w:p>
    <w:p w14:paraId="44164D93" w14:textId="01F5D98D" w:rsidR="00A349A5" w:rsidRDefault="00A349A5" w:rsidP="00A349A5">
      <w:pPr>
        <w:jc w:val="both"/>
      </w:pPr>
      <w:r>
        <w:rPr>
          <w:b/>
          <w:bCs/>
        </w:rPr>
        <w:t xml:space="preserve">WHEREAS: </w:t>
      </w:r>
      <w:r>
        <w:t>the Sheriff’s office has secured a grant in the amount of $50,000.00 toward the purchase of the dash cameras, however the total cost is estimated to be approximately $150,000.00; and</w:t>
      </w:r>
    </w:p>
    <w:p w14:paraId="26AAE987" w14:textId="77777777" w:rsidR="00A349A5" w:rsidRDefault="00A349A5" w:rsidP="00A349A5">
      <w:pPr>
        <w:jc w:val="both"/>
      </w:pPr>
    </w:p>
    <w:p w14:paraId="05CDB3D1" w14:textId="0CA70979" w:rsidR="00A349A5" w:rsidRDefault="00A349A5" w:rsidP="00A349A5">
      <w:pPr>
        <w:jc w:val="both"/>
      </w:pPr>
      <w:r>
        <w:rPr>
          <w:b/>
          <w:bCs/>
        </w:rPr>
        <w:t>WHEREAS</w:t>
      </w:r>
      <w:r>
        <w:t>: the requirement for dash cameras will be mandated in 2025; and</w:t>
      </w:r>
    </w:p>
    <w:p w14:paraId="3F780F40" w14:textId="77777777" w:rsidR="00A349A5" w:rsidRDefault="00A349A5" w:rsidP="00A349A5">
      <w:pPr>
        <w:jc w:val="both"/>
      </w:pPr>
    </w:p>
    <w:p w14:paraId="7BEDD82C" w14:textId="07EDA86C" w:rsidR="00A349A5" w:rsidRDefault="00A349A5" w:rsidP="00A349A5">
      <w:pPr>
        <w:jc w:val="both"/>
      </w:pPr>
      <w:r>
        <w:rPr>
          <w:b/>
          <w:bCs/>
        </w:rPr>
        <w:t xml:space="preserve">WHEREAS: </w:t>
      </w:r>
      <w:r>
        <w:t>there are funds available in Fund #1007, Local Assistance &amp; Tribal Consistency Fund.</w:t>
      </w:r>
    </w:p>
    <w:p w14:paraId="6E8B0C96" w14:textId="77777777" w:rsidR="00A349A5" w:rsidRDefault="00A349A5" w:rsidP="00A349A5">
      <w:pPr>
        <w:jc w:val="both"/>
        <w:rPr>
          <w:sz w:val="28"/>
          <w:szCs w:val="28"/>
        </w:rPr>
      </w:pPr>
    </w:p>
    <w:p w14:paraId="676ED964" w14:textId="77777777" w:rsidR="00A349A5" w:rsidRDefault="00A349A5" w:rsidP="00A349A5">
      <w:pPr>
        <w:jc w:val="both"/>
        <w:rPr>
          <w:b/>
        </w:rPr>
      </w:pPr>
      <w:r>
        <w:rPr>
          <w:b/>
        </w:rPr>
        <w:t xml:space="preserve">NOW THEREFORE BE IT ORDAINED BY THE QUORUM COURT OF VAN BUREN COUNTY, ARKANSAS THAT: </w:t>
      </w:r>
    </w:p>
    <w:p w14:paraId="2296B7C2" w14:textId="77777777" w:rsidR="00A349A5" w:rsidRDefault="00A349A5" w:rsidP="00A349A5">
      <w:pPr>
        <w:jc w:val="both"/>
        <w:rPr>
          <w:b/>
        </w:rPr>
      </w:pPr>
    </w:p>
    <w:p w14:paraId="0B144C92" w14:textId="20FA55D7" w:rsidR="00A349A5" w:rsidRDefault="00A349A5" w:rsidP="00A349A5">
      <w:pPr>
        <w:jc w:val="both"/>
        <w:rPr>
          <w:bCs/>
        </w:rPr>
      </w:pPr>
      <w:r>
        <w:rPr>
          <w:b/>
        </w:rPr>
        <w:t xml:space="preserve">Section 1. </w:t>
      </w:r>
      <w:r>
        <w:rPr>
          <w:bCs/>
        </w:rPr>
        <w:t xml:space="preserve">$50,000.00 be transferred into </w:t>
      </w:r>
      <w:r w:rsidR="00557058">
        <w:rPr>
          <w:bCs/>
        </w:rPr>
        <w:t>1007-400-</w:t>
      </w:r>
      <w:r>
        <w:rPr>
          <w:bCs/>
        </w:rPr>
        <w:t>4009, Equipment</w:t>
      </w:r>
      <w:r w:rsidR="00557058">
        <w:rPr>
          <w:bCs/>
        </w:rPr>
        <w:t xml:space="preserve"> from #1007-103-9999</w:t>
      </w:r>
      <w:r>
        <w:rPr>
          <w:bCs/>
        </w:rPr>
        <w:t>, to be used toward the purchase of dash cameras</w:t>
      </w:r>
      <w:r w:rsidR="00173F50">
        <w:rPr>
          <w:bCs/>
        </w:rPr>
        <w:t>.</w:t>
      </w:r>
    </w:p>
    <w:p w14:paraId="5F6E0986" w14:textId="77777777" w:rsidR="00173F50" w:rsidRDefault="00173F50" w:rsidP="00A349A5">
      <w:pPr>
        <w:jc w:val="both"/>
        <w:rPr>
          <w:bCs/>
        </w:rPr>
      </w:pPr>
    </w:p>
    <w:p w14:paraId="3BD9B6F4" w14:textId="3EBBE801" w:rsidR="00173F50" w:rsidRPr="00173F50" w:rsidRDefault="00173F50" w:rsidP="00A349A5">
      <w:pPr>
        <w:jc w:val="both"/>
        <w:rPr>
          <w:bCs/>
        </w:rPr>
      </w:pPr>
      <w:r>
        <w:rPr>
          <w:b/>
        </w:rPr>
        <w:t xml:space="preserve">Section 2. </w:t>
      </w:r>
      <w:r>
        <w:rPr>
          <w:bCs/>
        </w:rPr>
        <w:t>This ordinance being necessary for the preservation of the public peace, health, safety, and welfare, it is therefore declared that an emergency exists, and this ordinance shall be in full force and in effect from and after its passage.</w:t>
      </w:r>
    </w:p>
    <w:p w14:paraId="582E61E7" w14:textId="77777777" w:rsidR="00A349A5" w:rsidRDefault="00A349A5" w:rsidP="00A349A5">
      <w:pPr>
        <w:jc w:val="both"/>
        <w:rPr>
          <w:sz w:val="32"/>
          <w:szCs w:val="32"/>
        </w:rPr>
      </w:pPr>
    </w:p>
    <w:p w14:paraId="066ED0C9" w14:textId="05E318DE" w:rsidR="00A349A5" w:rsidRDefault="00A349A5" w:rsidP="00A349A5">
      <w:pPr>
        <w:rPr>
          <w:b/>
        </w:rPr>
      </w:pPr>
      <w:r>
        <w:rPr>
          <w:b/>
        </w:rPr>
        <w:t xml:space="preserve">Approved this </w:t>
      </w:r>
      <w:r w:rsidRPr="00557058">
        <w:rPr>
          <w:b/>
          <w:strike/>
          <w:u w:val="single"/>
        </w:rPr>
        <w:t>1</w:t>
      </w:r>
      <w:r w:rsidR="00F305E0" w:rsidRPr="00557058">
        <w:rPr>
          <w:b/>
          <w:strike/>
          <w:u w:val="single"/>
        </w:rPr>
        <w:t>9</w:t>
      </w:r>
      <w:r w:rsidRPr="00557058">
        <w:rPr>
          <w:b/>
          <w:strike/>
          <w:u w:val="single"/>
          <w:vertAlign w:val="superscript"/>
        </w:rPr>
        <w:t>th</w:t>
      </w:r>
      <w:r w:rsidRPr="00557058">
        <w:rPr>
          <w:b/>
          <w:strike/>
          <w:u w:val="single"/>
        </w:rPr>
        <w:t xml:space="preserve"> day of </w:t>
      </w:r>
      <w:proofErr w:type="gramStart"/>
      <w:r w:rsidR="00F305E0" w:rsidRPr="00557058">
        <w:rPr>
          <w:b/>
          <w:strike/>
          <w:u w:val="single"/>
        </w:rPr>
        <w:t>October</w:t>
      </w:r>
      <w:r w:rsidR="00557058">
        <w:rPr>
          <w:b/>
          <w:strike/>
          <w:u w:val="single"/>
        </w:rPr>
        <w:t>,</w:t>
      </w:r>
      <w:proofErr w:type="gramEnd"/>
      <w:r w:rsidRPr="00557058">
        <w:rPr>
          <w:b/>
          <w:strike/>
          <w:u w:val="single"/>
        </w:rPr>
        <w:t xml:space="preserve"> 2023</w:t>
      </w:r>
    </w:p>
    <w:p w14:paraId="644C57C7" w14:textId="05332970" w:rsidR="00A349A5" w:rsidRDefault="00557058" w:rsidP="00A349A5">
      <w:pPr>
        <w:jc w:val="both"/>
        <w:rPr>
          <w:b/>
          <w:u w:val="single"/>
        </w:rPr>
      </w:pPr>
      <w:r>
        <w:rPr>
          <w:b/>
        </w:rPr>
        <w:t xml:space="preserve">                         </w:t>
      </w:r>
      <w:r>
        <w:rPr>
          <w:b/>
          <w:u w:val="single"/>
        </w:rPr>
        <w:t>16</w:t>
      </w:r>
      <w:r w:rsidRPr="00557058">
        <w:rPr>
          <w:b/>
          <w:u w:val="single"/>
          <w:vertAlign w:val="superscript"/>
        </w:rPr>
        <w:t>th</w:t>
      </w:r>
      <w:r>
        <w:rPr>
          <w:b/>
          <w:u w:val="single"/>
        </w:rPr>
        <w:t xml:space="preserve"> day of </w:t>
      </w:r>
      <w:proofErr w:type="gramStart"/>
      <w:r>
        <w:rPr>
          <w:b/>
          <w:u w:val="single"/>
        </w:rPr>
        <w:t>November,</w:t>
      </w:r>
      <w:proofErr w:type="gramEnd"/>
      <w:r>
        <w:rPr>
          <w:b/>
          <w:u w:val="single"/>
        </w:rPr>
        <w:t xml:space="preserve"> 2023</w:t>
      </w:r>
    </w:p>
    <w:p w14:paraId="4603410B" w14:textId="77777777" w:rsidR="00557058" w:rsidRDefault="00557058" w:rsidP="00A349A5">
      <w:pPr>
        <w:jc w:val="both"/>
        <w:rPr>
          <w:b/>
          <w:u w:val="single"/>
        </w:rPr>
      </w:pPr>
    </w:p>
    <w:p w14:paraId="722892D8" w14:textId="77777777" w:rsidR="00173F50" w:rsidRPr="00557058" w:rsidRDefault="00173F50" w:rsidP="00A349A5">
      <w:pPr>
        <w:jc w:val="both"/>
        <w:rPr>
          <w:b/>
          <w:u w:val="single"/>
        </w:rPr>
      </w:pPr>
    </w:p>
    <w:p w14:paraId="5FD0664D" w14:textId="77777777" w:rsidR="00A349A5" w:rsidRDefault="00A349A5" w:rsidP="00A349A5">
      <w:pPr>
        <w:jc w:val="both"/>
        <w:rPr>
          <w:b/>
        </w:rPr>
      </w:pPr>
      <w:r>
        <w:tab/>
      </w:r>
      <w:r>
        <w:tab/>
      </w:r>
      <w:r>
        <w:tab/>
      </w:r>
      <w:r>
        <w:tab/>
      </w:r>
      <w:r>
        <w:tab/>
      </w:r>
      <w:r>
        <w:tab/>
      </w:r>
      <w:proofErr w:type="gramStart"/>
      <w:r>
        <w:rPr>
          <w:b/>
        </w:rPr>
        <w:t>APPROVED:_</w:t>
      </w:r>
      <w:proofErr w:type="gramEnd"/>
      <w:r>
        <w:rPr>
          <w:b/>
        </w:rPr>
        <w:t>_____________________________</w:t>
      </w:r>
    </w:p>
    <w:p w14:paraId="58F17F39" w14:textId="77777777" w:rsidR="00A349A5" w:rsidRDefault="00A349A5" w:rsidP="00A349A5">
      <w:pPr>
        <w:jc w:val="both"/>
        <w:rPr>
          <w:b/>
        </w:rPr>
      </w:pPr>
      <w:r>
        <w:rPr>
          <w:b/>
        </w:rPr>
        <w:t xml:space="preserve">                                                                                       </w:t>
      </w:r>
      <w:r>
        <w:rPr>
          <w:b/>
        </w:rPr>
        <w:tab/>
        <w:t>Dale James, County Judge</w:t>
      </w:r>
    </w:p>
    <w:p w14:paraId="01D9839F" w14:textId="77777777" w:rsidR="00A349A5" w:rsidRDefault="00A349A5" w:rsidP="00A349A5">
      <w:pPr>
        <w:jc w:val="both"/>
        <w:rPr>
          <w:b/>
        </w:rPr>
      </w:pPr>
    </w:p>
    <w:p w14:paraId="109B08F6" w14:textId="77777777" w:rsidR="00A349A5" w:rsidRDefault="00A349A5" w:rsidP="00A349A5">
      <w:pPr>
        <w:jc w:val="both"/>
        <w:rPr>
          <w:b/>
        </w:rPr>
      </w:pPr>
      <w:proofErr w:type="gramStart"/>
      <w:r>
        <w:rPr>
          <w:b/>
        </w:rPr>
        <w:t>ATTEST:_</w:t>
      </w:r>
      <w:proofErr w:type="gramEnd"/>
      <w:r>
        <w:rPr>
          <w:b/>
        </w:rPr>
        <w:t>________________________________</w:t>
      </w:r>
    </w:p>
    <w:p w14:paraId="26B38091" w14:textId="77777777" w:rsidR="00A349A5" w:rsidRDefault="00A349A5" w:rsidP="00A349A5">
      <w:r>
        <w:rPr>
          <w:b/>
        </w:rPr>
        <w:t xml:space="preserve">                     </w:t>
      </w:r>
      <w:r w:rsidRPr="00952A08">
        <w:rPr>
          <w:b/>
        </w:rPr>
        <w:t>Pam Bradford, County Clerk</w:t>
      </w:r>
    </w:p>
    <w:p w14:paraId="3A12C29F" w14:textId="77777777" w:rsidR="00F92893" w:rsidRDefault="00F92893" w:rsidP="00A349A5">
      <w:pPr>
        <w:pStyle w:val="NoSpacing"/>
      </w:pPr>
    </w:p>
    <w:sectPr w:rsidR="00F9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A5"/>
    <w:rsid w:val="00173F50"/>
    <w:rsid w:val="00557058"/>
    <w:rsid w:val="005F1006"/>
    <w:rsid w:val="00A349A5"/>
    <w:rsid w:val="00F305E0"/>
    <w:rsid w:val="00F9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66D8A3"/>
  <w15:chartTrackingRefBased/>
  <w15:docId w15:val="{28833572-7580-4827-8FD0-F4A5C45C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9A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9A5"/>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Bradford</dc:creator>
  <cp:keywords/>
  <dc:description/>
  <cp:lastModifiedBy>Pam Bradford</cp:lastModifiedBy>
  <cp:revision>3</cp:revision>
  <cp:lastPrinted>2023-11-07T22:01:00Z</cp:lastPrinted>
  <dcterms:created xsi:type="dcterms:W3CDTF">2023-10-19T20:53:00Z</dcterms:created>
  <dcterms:modified xsi:type="dcterms:W3CDTF">2023-11-07T22:03:00Z</dcterms:modified>
</cp:coreProperties>
</file>