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0987" w14:textId="39498A5C" w:rsidR="0035583C" w:rsidRDefault="0035583C" w:rsidP="0035583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 w:rsidR="003F6952">
        <w:rPr>
          <w:sz w:val="16"/>
          <w:szCs w:val="16"/>
        </w:rPr>
        <w:t>M. Bradford</w:t>
      </w:r>
    </w:p>
    <w:p w14:paraId="3404523E" w14:textId="77777777" w:rsidR="0035583C" w:rsidRDefault="0035583C" w:rsidP="0035583C">
      <w:pPr>
        <w:jc w:val="right"/>
        <w:rPr>
          <w:sz w:val="16"/>
          <w:szCs w:val="16"/>
        </w:rPr>
      </w:pPr>
    </w:p>
    <w:p w14:paraId="24D3D1F7" w14:textId="77777777" w:rsidR="0035583C" w:rsidRDefault="0035583C" w:rsidP="0035583C">
      <w:pPr>
        <w:jc w:val="right"/>
        <w:rPr>
          <w:sz w:val="16"/>
          <w:szCs w:val="16"/>
        </w:rPr>
      </w:pPr>
    </w:p>
    <w:p w14:paraId="6D2AC878" w14:textId="77777777" w:rsidR="0035583C" w:rsidRDefault="0035583C" w:rsidP="0035583C">
      <w:pPr>
        <w:jc w:val="center"/>
        <w:rPr>
          <w:b/>
        </w:rPr>
      </w:pPr>
      <w:r>
        <w:rPr>
          <w:b/>
        </w:rPr>
        <w:t>VAN BUREN COUNTY QUORUM COURT</w:t>
      </w:r>
    </w:p>
    <w:p w14:paraId="1D599856" w14:textId="77777777" w:rsidR="0035583C" w:rsidRDefault="0035583C" w:rsidP="0035583C">
      <w:pPr>
        <w:jc w:val="center"/>
        <w:rPr>
          <w:b/>
        </w:rPr>
      </w:pPr>
    </w:p>
    <w:p w14:paraId="1135CEB9" w14:textId="77777777" w:rsidR="0035583C" w:rsidRDefault="0035583C" w:rsidP="0035583C">
      <w:pPr>
        <w:jc w:val="center"/>
        <w:rPr>
          <w:b/>
          <w:sz w:val="18"/>
          <w:szCs w:val="18"/>
        </w:rPr>
      </w:pPr>
    </w:p>
    <w:p w14:paraId="58483A84" w14:textId="39BDA99D" w:rsidR="0035583C" w:rsidRDefault="0035583C" w:rsidP="0035583C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</w:t>
      </w:r>
      <w:r>
        <w:rPr>
          <w:b/>
          <w:u w:val="single"/>
        </w:rPr>
        <w:t>3</w:t>
      </w:r>
      <w:r w:rsidRPr="003A4DC6">
        <w:rPr>
          <w:b/>
          <w:u w:val="single"/>
        </w:rPr>
        <w:t>-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</w:t>
      </w:r>
    </w:p>
    <w:p w14:paraId="65F9B357" w14:textId="77777777" w:rsidR="0035583C" w:rsidRDefault="0035583C" w:rsidP="0035583C">
      <w:pPr>
        <w:rPr>
          <w:b/>
        </w:rPr>
      </w:pPr>
    </w:p>
    <w:p w14:paraId="37620532" w14:textId="77777777" w:rsidR="0035583C" w:rsidRDefault="0035583C" w:rsidP="0035583C">
      <w:pPr>
        <w:jc w:val="center"/>
        <w:rPr>
          <w:b/>
          <w:sz w:val="16"/>
          <w:szCs w:val="16"/>
        </w:rPr>
      </w:pPr>
    </w:p>
    <w:p w14:paraId="466E1AEB" w14:textId="77777777" w:rsidR="0035583C" w:rsidRDefault="0035583C" w:rsidP="0035583C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090B755A" w14:textId="77777777" w:rsidR="0035583C" w:rsidRDefault="0035583C" w:rsidP="0035583C">
      <w:pPr>
        <w:jc w:val="both"/>
        <w:rPr>
          <w:b/>
        </w:rPr>
      </w:pPr>
    </w:p>
    <w:p w14:paraId="17A1B838" w14:textId="77777777" w:rsidR="0035583C" w:rsidRDefault="0035583C" w:rsidP="0035583C">
      <w:pPr>
        <w:jc w:val="both"/>
        <w:rPr>
          <w:b/>
          <w:sz w:val="20"/>
          <w:szCs w:val="20"/>
        </w:rPr>
      </w:pPr>
    </w:p>
    <w:p w14:paraId="3224EA80" w14:textId="50CE2B41" w:rsidR="0035583C" w:rsidRDefault="0035583C" w:rsidP="0035583C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</w:t>
      </w:r>
      <w:r>
        <w:rPr>
          <w:b/>
        </w:rPr>
        <w:t>O-2022-58</w:t>
      </w:r>
      <w:r>
        <w:rPr>
          <w:b/>
        </w:rPr>
        <w:t>, THE ANNUAL OPERATING BUDGET FOR 202</w:t>
      </w:r>
      <w:r>
        <w:rPr>
          <w:b/>
        </w:rPr>
        <w:t>3</w:t>
      </w:r>
      <w:r>
        <w:rPr>
          <w:b/>
        </w:rPr>
        <w:t>, TO INCREASE THE PROJECTED REVENUE AND APPROPRIATE $</w:t>
      </w:r>
      <w:r>
        <w:rPr>
          <w:b/>
        </w:rPr>
        <w:t>16,147.50</w:t>
      </w:r>
      <w:r>
        <w:rPr>
          <w:b/>
        </w:rPr>
        <w:t xml:space="preserve"> INTO COUNTY GENERAL #1000-400 FOR LAW ENFORCEMENT OFFICER SALARY STIPENDS FOR FULL-TIME LAW ENFORECEMENT OFFICERS IN ACCORDANCE WITH ACT 224 OF THE 2022 FISCAL SESSION OF THE ARKANSAS LEGISLATURE.</w:t>
      </w:r>
    </w:p>
    <w:p w14:paraId="4D450624" w14:textId="77777777" w:rsidR="0035583C" w:rsidRDefault="0035583C" w:rsidP="0035583C">
      <w:pPr>
        <w:ind w:right="720"/>
        <w:jc w:val="both"/>
        <w:rPr>
          <w:b/>
          <w:sz w:val="22"/>
          <w:szCs w:val="22"/>
        </w:rPr>
      </w:pPr>
    </w:p>
    <w:p w14:paraId="6C098484" w14:textId="77777777" w:rsidR="0035583C" w:rsidRDefault="0035583C" w:rsidP="0035583C">
      <w:pPr>
        <w:ind w:left="720" w:right="720"/>
        <w:jc w:val="both"/>
        <w:rPr>
          <w:b/>
          <w:sz w:val="22"/>
          <w:szCs w:val="22"/>
        </w:rPr>
      </w:pPr>
    </w:p>
    <w:p w14:paraId="442DBC4E" w14:textId="77777777" w:rsidR="0035583C" w:rsidRDefault="0035583C" w:rsidP="0035583C">
      <w:r>
        <w:rPr>
          <w:b/>
        </w:rPr>
        <w:t xml:space="preserve">WHEREAS: </w:t>
      </w:r>
      <w:r>
        <w:tab/>
        <w:t>Act 224 of the 2022 Fiscal Session of the Arkansas Legislature appropriated funds for Law Enforcement Stipend Grants for the fiscal year ending June 30, 2023; and</w:t>
      </w:r>
    </w:p>
    <w:p w14:paraId="299DDC05" w14:textId="77777777" w:rsidR="0035583C" w:rsidRDefault="0035583C" w:rsidP="0035583C"/>
    <w:p w14:paraId="280E83EF" w14:textId="77777777" w:rsidR="0035583C" w:rsidRDefault="0035583C" w:rsidP="0035583C">
      <w:r w:rsidRPr="000C1D8B">
        <w:rPr>
          <w:b/>
        </w:rPr>
        <w:t>WHEREAS:</w:t>
      </w:r>
      <w:r w:rsidRPr="000C1D8B">
        <w:t xml:space="preserve"> </w:t>
      </w:r>
      <w:r>
        <w:t>Act 224 authorizes a ONE-TIME stipend payment in the amount of $5,000.00 to each eligible full-time law enforcement officer as described in the Act; and</w:t>
      </w:r>
    </w:p>
    <w:p w14:paraId="4FE832AD" w14:textId="77777777" w:rsidR="0035583C" w:rsidRDefault="0035583C" w:rsidP="0035583C"/>
    <w:p w14:paraId="19ED024C" w14:textId="77777777" w:rsidR="0035583C" w:rsidRDefault="0035583C" w:rsidP="0035583C">
      <w:r>
        <w:rPr>
          <w:b/>
          <w:bCs/>
        </w:rPr>
        <w:t xml:space="preserve">WHEREAS: </w:t>
      </w:r>
      <w:r w:rsidRPr="00E17B38">
        <w:t>As required by Act 224</w:t>
      </w:r>
      <w:r>
        <w:t>, taxes such as the employee’s share of Social Security and Medicare will be withheld, along with Retirement.</w:t>
      </w:r>
    </w:p>
    <w:p w14:paraId="347DE338" w14:textId="77777777" w:rsidR="0035583C" w:rsidRDefault="0035583C" w:rsidP="0035583C">
      <w:pPr>
        <w:jc w:val="both"/>
        <w:rPr>
          <w:sz w:val="18"/>
          <w:szCs w:val="18"/>
        </w:rPr>
      </w:pPr>
    </w:p>
    <w:p w14:paraId="5C82AB5E" w14:textId="77777777" w:rsidR="0035583C" w:rsidRDefault="0035583C" w:rsidP="0035583C">
      <w:pPr>
        <w:jc w:val="both"/>
        <w:rPr>
          <w:sz w:val="18"/>
          <w:szCs w:val="18"/>
        </w:rPr>
      </w:pPr>
    </w:p>
    <w:p w14:paraId="1BF50EB1" w14:textId="77777777" w:rsidR="0035583C" w:rsidRDefault="0035583C" w:rsidP="0035583C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2341521A" w14:textId="77777777" w:rsidR="0035583C" w:rsidRDefault="0035583C" w:rsidP="0035583C">
      <w:pPr>
        <w:jc w:val="both"/>
        <w:rPr>
          <w:b/>
        </w:rPr>
      </w:pPr>
    </w:p>
    <w:p w14:paraId="1BF772F5" w14:textId="4BBD7BDE" w:rsidR="0035583C" w:rsidRDefault="0035583C" w:rsidP="0035583C">
      <w:pPr>
        <w:jc w:val="both"/>
      </w:pPr>
      <w:r>
        <w:t>1. $</w:t>
      </w:r>
      <w:r>
        <w:t>16,147.50</w:t>
      </w:r>
      <w:r>
        <w:t xml:space="preserve"> be appropriated into #1000-400 Sheriff’s Office Budget according to Act 224 as stated below</w:t>
      </w:r>
    </w:p>
    <w:p w14:paraId="7F01EDBA" w14:textId="77777777" w:rsidR="0035583C" w:rsidRDefault="0035583C" w:rsidP="0035583C">
      <w:pPr>
        <w:jc w:val="both"/>
      </w:pPr>
    </w:p>
    <w:p w14:paraId="0809F8C7" w14:textId="556FC373" w:rsidR="0035583C" w:rsidRDefault="0035583C" w:rsidP="0035583C">
      <w:r>
        <w:t>#1000-400-1005 Premium Compensation   $</w:t>
      </w:r>
      <w:r>
        <w:t>13,</w:t>
      </w:r>
      <w:r w:rsidR="003F6952">
        <w:t>161</w:t>
      </w:r>
      <w:r>
        <w:t>.</w:t>
      </w:r>
      <w:r w:rsidR="003F6952">
        <w:t>4</w:t>
      </w:r>
      <w:r>
        <w:t>0</w:t>
      </w:r>
    </w:p>
    <w:p w14:paraId="019995AE" w14:textId="00B02AA6" w:rsidR="0035583C" w:rsidRDefault="0035583C" w:rsidP="0035583C">
      <w:r>
        <w:t xml:space="preserve">#1000-400-1006 Social Security                 $  </w:t>
      </w:r>
      <w:r>
        <w:t xml:space="preserve">   994.50</w:t>
      </w:r>
    </w:p>
    <w:p w14:paraId="0A32315D" w14:textId="6384C211" w:rsidR="0035583C" w:rsidRDefault="0035583C" w:rsidP="0035583C">
      <w:r>
        <w:t xml:space="preserve">#1000-400-1008 Retirement                       $   </w:t>
      </w:r>
      <w:r>
        <w:t>1,991.60</w:t>
      </w:r>
      <w:r>
        <w:t xml:space="preserve">           </w:t>
      </w:r>
    </w:p>
    <w:p w14:paraId="36152FC6" w14:textId="77777777" w:rsidR="0035583C" w:rsidRPr="0035583C" w:rsidRDefault="0035583C" w:rsidP="0035583C"/>
    <w:p w14:paraId="429C6E2A" w14:textId="1F22D452" w:rsidR="0035583C" w:rsidRDefault="0035583C" w:rsidP="0035583C">
      <w:pPr>
        <w:jc w:val="both"/>
        <w:rPr>
          <w:b/>
        </w:rPr>
      </w:pPr>
      <w:r>
        <w:rPr>
          <w:b/>
        </w:rPr>
        <w:t xml:space="preserve">Approved this </w:t>
      </w:r>
      <w:proofErr w:type="gramStart"/>
      <w:r w:rsidR="003F6952">
        <w:rPr>
          <w:b/>
        </w:rPr>
        <w:t>16</w:t>
      </w:r>
      <w:r>
        <w:rPr>
          <w:b/>
          <w:vertAlign w:val="superscript"/>
        </w:rPr>
        <w:t>st</w:t>
      </w:r>
      <w:proofErr w:type="gramEnd"/>
      <w:r>
        <w:rPr>
          <w:b/>
        </w:rPr>
        <w:t xml:space="preserve"> day of </w:t>
      </w:r>
      <w:r w:rsidR="003F6952">
        <w:rPr>
          <w:b/>
        </w:rPr>
        <w:t>February</w:t>
      </w:r>
      <w:r>
        <w:rPr>
          <w:b/>
        </w:rPr>
        <w:t>, 202</w:t>
      </w:r>
      <w:r w:rsidR="003F6952">
        <w:rPr>
          <w:b/>
        </w:rPr>
        <w:t>3</w:t>
      </w:r>
    </w:p>
    <w:p w14:paraId="063B0FA3" w14:textId="77777777" w:rsidR="0035583C" w:rsidRPr="00D2558A" w:rsidRDefault="0035583C" w:rsidP="0035583C">
      <w:pPr>
        <w:jc w:val="both"/>
        <w:rPr>
          <w:b/>
        </w:rPr>
      </w:pPr>
    </w:p>
    <w:p w14:paraId="22D3938B" w14:textId="77777777" w:rsidR="0035583C" w:rsidRDefault="0035583C" w:rsidP="0035583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29CFFF3C" w14:textId="77777777" w:rsidR="0035583C" w:rsidRDefault="0035583C" w:rsidP="003558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4FFBC5A7" w14:textId="77777777" w:rsidR="0035583C" w:rsidRDefault="0035583C" w:rsidP="0035583C">
      <w:pPr>
        <w:jc w:val="both"/>
        <w:rPr>
          <w:b/>
        </w:rPr>
      </w:pPr>
      <w:r>
        <w:rPr>
          <w:b/>
        </w:rPr>
        <w:t>ATTEST:_________________________________</w:t>
      </w:r>
    </w:p>
    <w:p w14:paraId="08DA6A78" w14:textId="77777777" w:rsidR="0035583C" w:rsidRDefault="0035583C" w:rsidP="0035583C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3895D186" w14:textId="77777777" w:rsidR="00D2328D" w:rsidRDefault="00D2328D"/>
    <w:sectPr w:rsidR="00D23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3C"/>
    <w:rsid w:val="0035583C"/>
    <w:rsid w:val="003F6952"/>
    <w:rsid w:val="00D2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66D7"/>
  <w15:chartTrackingRefBased/>
  <w15:docId w15:val="{42F8519F-EA96-4C9B-B467-37346F26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2023-02-13T17:54:00Z</cp:lastPrinted>
  <dcterms:created xsi:type="dcterms:W3CDTF">2023-02-13T17:41:00Z</dcterms:created>
  <dcterms:modified xsi:type="dcterms:W3CDTF">2023-02-13T17:55:00Z</dcterms:modified>
</cp:coreProperties>
</file>