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19D1" w14:textId="3FF939A0" w:rsidR="00CB59F6" w:rsidRDefault="00CB59F6" w:rsidP="00CB59F6">
      <w:pPr>
        <w:jc w:val="right"/>
        <w:rPr>
          <w:sz w:val="16"/>
          <w:szCs w:val="16"/>
        </w:rPr>
      </w:pPr>
      <w:r>
        <w:rPr>
          <w:sz w:val="16"/>
          <w:szCs w:val="16"/>
        </w:rPr>
        <w:t>Sponsored by J.P. E. Bass</w:t>
      </w:r>
    </w:p>
    <w:p w14:paraId="12F45081" w14:textId="77777777" w:rsidR="00CB59F6" w:rsidRDefault="00CB59F6" w:rsidP="00CB59F6">
      <w:pPr>
        <w:jc w:val="right"/>
        <w:rPr>
          <w:sz w:val="16"/>
          <w:szCs w:val="16"/>
        </w:rPr>
      </w:pPr>
    </w:p>
    <w:p w14:paraId="41C115B7" w14:textId="77777777" w:rsidR="00CB59F6" w:rsidRDefault="00CB59F6" w:rsidP="00CB59F6">
      <w:pPr>
        <w:jc w:val="center"/>
        <w:rPr>
          <w:b/>
        </w:rPr>
      </w:pPr>
      <w:r>
        <w:rPr>
          <w:b/>
        </w:rPr>
        <w:t>VAN BUREN COUNTY QUORUM COURT</w:t>
      </w:r>
    </w:p>
    <w:p w14:paraId="276AF7CE" w14:textId="77777777" w:rsidR="00CB59F6" w:rsidRDefault="00CB59F6" w:rsidP="00CB59F6">
      <w:pPr>
        <w:jc w:val="center"/>
        <w:rPr>
          <w:b/>
          <w:sz w:val="18"/>
          <w:szCs w:val="18"/>
        </w:rPr>
      </w:pPr>
    </w:p>
    <w:p w14:paraId="4DB16A02" w14:textId="2D402C2C" w:rsidR="00CB59F6" w:rsidRDefault="00CB59F6" w:rsidP="00CB59F6">
      <w:pPr>
        <w:jc w:val="center"/>
        <w:rPr>
          <w:b/>
        </w:rPr>
      </w:pPr>
      <w:r>
        <w:rPr>
          <w:b/>
        </w:rPr>
        <w:t xml:space="preserve">ORDINANCE NO.  </w:t>
      </w:r>
      <w:r w:rsidR="00D46F56" w:rsidRPr="00D46F56">
        <w:rPr>
          <w:b/>
          <w:u w:val="single"/>
        </w:rPr>
        <w:t>O-</w:t>
      </w:r>
      <w:r>
        <w:rPr>
          <w:b/>
          <w:u w:val="single"/>
        </w:rPr>
        <w:t>2022-</w:t>
      </w:r>
      <w:r w:rsidR="00A8543A">
        <w:rPr>
          <w:b/>
          <w:u w:val="single"/>
        </w:rPr>
        <w:t>16</w:t>
      </w:r>
    </w:p>
    <w:p w14:paraId="2A3CB634" w14:textId="77777777" w:rsidR="00CB59F6" w:rsidRDefault="00CB59F6" w:rsidP="00CB59F6">
      <w:pPr>
        <w:jc w:val="center"/>
        <w:rPr>
          <w:b/>
        </w:rPr>
      </w:pPr>
    </w:p>
    <w:p w14:paraId="7626BCCF" w14:textId="77777777" w:rsidR="00CB59F6" w:rsidRDefault="00CB59F6" w:rsidP="00CB59F6">
      <w:pPr>
        <w:jc w:val="center"/>
        <w:rPr>
          <w:b/>
          <w:sz w:val="16"/>
          <w:szCs w:val="16"/>
        </w:rPr>
      </w:pPr>
    </w:p>
    <w:p w14:paraId="47263BD2" w14:textId="77777777" w:rsidR="00CB59F6" w:rsidRDefault="00CB59F6" w:rsidP="00CB59F6">
      <w:pPr>
        <w:jc w:val="both"/>
        <w:rPr>
          <w:b/>
        </w:rPr>
      </w:pPr>
      <w:r>
        <w:rPr>
          <w:b/>
        </w:rPr>
        <w:t xml:space="preserve">BE IT ENACTED BY THE QUORUM COURT OF THE </w:t>
      </w:r>
      <w:smartTag w:uri="urn:schemas-microsoft-com:office:smarttags" w:element="PlaceType">
        <w:r>
          <w:rPr>
            <w:b/>
          </w:rPr>
          <w:t>COUNTY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VAN BUREN</w:t>
        </w:r>
      </w:smartTag>
      <w:r>
        <w:rPr>
          <w:b/>
        </w:rPr>
        <w:t xml:space="preserve">, STATE OF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ARKANSAS</w:t>
          </w:r>
        </w:smartTag>
      </w:smartTag>
      <w:r>
        <w:rPr>
          <w:b/>
        </w:rPr>
        <w:t>, AN APPROPRIATION ORDINANCE TO BE ENTITLED:</w:t>
      </w:r>
    </w:p>
    <w:p w14:paraId="20D1D36A" w14:textId="77777777" w:rsidR="00CB59F6" w:rsidRDefault="00CB59F6" w:rsidP="00CB59F6">
      <w:pPr>
        <w:jc w:val="both"/>
        <w:rPr>
          <w:b/>
        </w:rPr>
      </w:pPr>
    </w:p>
    <w:p w14:paraId="2CA8411B" w14:textId="77777777" w:rsidR="00CB59F6" w:rsidRDefault="00CB59F6" w:rsidP="00CB59F6">
      <w:pPr>
        <w:jc w:val="both"/>
        <w:rPr>
          <w:b/>
          <w:sz w:val="20"/>
          <w:szCs w:val="20"/>
        </w:rPr>
      </w:pPr>
    </w:p>
    <w:p w14:paraId="4DD67A1B" w14:textId="2C43A020" w:rsidR="00CB59F6" w:rsidRDefault="00CB59F6" w:rsidP="00CB59F6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#2021-51 THE ANNUAL OPERATING BUDGET FOR 2022, TO INCREASE THE PROJECTED REVENUE AND APPROPRIATE $118.44 INTO THE ELECTION COMMISSION BUDGET #1000-109.</w:t>
      </w:r>
    </w:p>
    <w:p w14:paraId="38173AB8" w14:textId="77777777" w:rsidR="00CB59F6" w:rsidRDefault="00CB59F6" w:rsidP="00CB59F6">
      <w:pPr>
        <w:ind w:left="720" w:right="720"/>
        <w:jc w:val="both"/>
        <w:rPr>
          <w:b/>
          <w:sz w:val="22"/>
          <w:szCs w:val="22"/>
        </w:rPr>
      </w:pPr>
    </w:p>
    <w:p w14:paraId="6E3487AC" w14:textId="77777777" w:rsidR="00CB59F6" w:rsidRDefault="00CB59F6" w:rsidP="00CB59F6">
      <w:pPr>
        <w:ind w:left="720" w:right="720"/>
        <w:jc w:val="both"/>
        <w:rPr>
          <w:b/>
          <w:sz w:val="22"/>
          <w:szCs w:val="22"/>
        </w:rPr>
      </w:pPr>
    </w:p>
    <w:p w14:paraId="7045C1B9" w14:textId="0F9B4665" w:rsidR="00CB59F6" w:rsidRDefault="00CB59F6" w:rsidP="00CB59F6">
      <w:pPr>
        <w:jc w:val="both"/>
      </w:pPr>
      <w:r>
        <w:rPr>
          <w:b/>
        </w:rPr>
        <w:t xml:space="preserve">WHEREAS: </w:t>
      </w:r>
      <w:r>
        <w:t>The County received a reimbursement check from the State Board of Election Commissioners</w:t>
      </w:r>
      <w:r w:rsidR="00110DAD">
        <w:t xml:space="preserve"> of mileage for attending Election Commissioner Training on February 10, 2022</w:t>
      </w:r>
      <w:r>
        <w:t>; and</w:t>
      </w:r>
    </w:p>
    <w:p w14:paraId="457CCC80" w14:textId="77777777" w:rsidR="00CB59F6" w:rsidRDefault="00CB59F6" w:rsidP="00CB59F6">
      <w:pPr>
        <w:jc w:val="both"/>
      </w:pPr>
    </w:p>
    <w:p w14:paraId="112E8EF3" w14:textId="0625B7D2" w:rsidR="00CB59F6" w:rsidRDefault="00CB59F6" w:rsidP="00110DAD">
      <w:pPr>
        <w:jc w:val="both"/>
      </w:pPr>
      <w:r>
        <w:rPr>
          <w:b/>
        </w:rPr>
        <w:t xml:space="preserve">WHEREAS: </w:t>
      </w:r>
      <w:r>
        <w:t>Funds need to be appropriated into the Election Commission Budget</w:t>
      </w:r>
      <w:r w:rsidR="00110DAD">
        <w:t xml:space="preserve"> as follows</w:t>
      </w:r>
      <w:r>
        <w:t xml:space="preserve">;   </w:t>
      </w:r>
    </w:p>
    <w:p w14:paraId="70099AC6" w14:textId="7FF6702A" w:rsidR="00110DAD" w:rsidRDefault="00110DAD" w:rsidP="00110DAD">
      <w:pPr>
        <w:jc w:val="both"/>
      </w:pPr>
      <w:r>
        <w:t xml:space="preserve">                       Travel     1000-409-3030    $118.44</w:t>
      </w:r>
    </w:p>
    <w:p w14:paraId="422EAC69" w14:textId="77777777" w:rsidR="00CB59F6" w:rsidRDefault="00CB59F6" w:rsidP="00CB59F6">
      <w:pPr>
        <w:jc w:val="both"/>
        <w:rPr>
          <w:sz w:val="28"/>
          <w:szCs w:val="28"/>
        </w:rPr>
      </w:pPr>
    </w:p>
    <w:p w14:paraId="13991176" w14:textId="77777777" w:rsidR="00CB59F6" w:rsidRDefault="00CB59F6" w:rsidP="00CB59F6">
      <w:pPr>
        <w:jc w:val="both"/>
        <w:rPr>
          <w:b/>
        </w:rPr>
      </w:pPr>
      <w:r>
        <w:rPr>
          <w:b/>
        </w:rPr>
        <w:t>NOW THEREFORE BE IT ORDAINED BY THE QUORUM COURT OF VAN BUREN COUNTY, ARKANSAS THAT:</w:t>
      </w:r>
    </w:p>
    <w:p w14:paraId="723FA31F" w14:textId="77777777" w:rsidR="00CB59F6" w:rsidRDefault="00CB59F6" w:rsidP="00CB59F6">
      <w:pPr>
        <w:jc w:val="both"/>
        <w:rPr>
          <w:b/>
        </w:rPr>
      </w:pPr>
    </w:p>
    <w:p w14:paraId="0E61D280" w14:textId="2280451B" w:rsidR="00CB59F6" w:rsidRDefault="00CB59F6" w:rsidP="00CB59F6">
      <w:pPr>
        <w:jc w:val="both"/>
        <w:rPr>
          <w:b/>
        </w:rPr>
      </w:pPr>
      <w:r>
        <w:rPr>
          <w:b/>
        </w:rPr>
        <w:t>Section #1:  $</w:t>
      </w:r>
      <w:r w:rsidR="00110DAD">
        <w:rPr>
          <w:b/>
        </w:rPr>
        <w:t>118.44</w:t>
      </w:r>
      <w:r>
        <w:rPr>
          <w:b/>
        </w:rPr>
        <w:t xml:space="preserve"> be appropriated into the Election Commission Budget #1000-109 as stated above; and</w:t>
      </w:r>
    </w:p>
    <w:p w14:paraId="59D54440" w14:textId="77777777" w:rsidR="00CB59F6" w:rsidRDefault="00CB59F6" w:rsidP="00CB59F6">
      <w:pPr>
        <w:jc w:val="both"/>
        <w:rPr>
          <w:b/>
        </w:rPr>
      </w:pPr>
    </w:p>
    <w:p w14:paraId="024FAABE" w14:textId="6D19E7E3" w:rsidR="00CB59F6" w:rsidRDefault="00CB59F6" w:rsidP="00CB59F6">
      <w:pPr>
        <w:jc w:val="both"/>
        <w:rPr>
          <w:sz w:val="32"/>
          <w:szCs w:val="32"/>
        </w:rPr>
      </w:pPr>
    </w:p>
    <w:p w14:paraId="4555E92E" w14:textId="705DB33C" w:rsidR="00CB59F6" w:rsidRDefault="00CB59F6" w:rsidP="00CB59F6">
      <w:pPr>
        <w:jc w:val="both"/>
        <w:rPr>
          <w:b/>
          <w:u w:val="single"/>
        </w:rPr>
      </w:pPr>
      <w:r>
        <w:rPr>
          <w:b/>
        </w:rPr>
        <w:t xml:space="preserve">Approved this </w:t>
      </w:r>
      <w:r w:rsidR="00332ADF">
        <w:rPr>
          <w:b/>
          <w:u w:val="single"/>
        </w:rPr>
        <w:t>21</w:t>
      </w:r>
      <w:r w:rsidR="00332ADF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day of </w:t>
      </w:r>
      <w:r w:rsidR="00332ADF">
        <w:rPr>
          <w:b/>
          <w:u w:val="single"/>
        </w:rPr>
        <w:t>April</w:t>
      </w:r>
      <w:r>
        <w:rPr>
          <w:b/>
          <w:u w:val="single"/>
        </w:rPr>
        <w:t xml:space="preserve"> 202</w:t>
      </w:r>
      <w:r w:rsidR="00332ADF">
        <w:rPr>
          <w:b/>
          <w:u w:val="single"/>
        </w:rPr>
        <w:t>2</w:t>
      </w:r>
    </w:p>
    <w:p w14:paraId="55B1FB42" w14:textId="77777777" w:rsidR="00332ADF" w:rsidRDefault="00332ADF" w:rsidP="00CB59F6">
      <w:pPr>
        <w:jc w:val="both"/>
        <w:rPr>
          <w:b/>
        </w:rPr>
      </w:pPr>
    </w:p>
    <w:p w14:paraId="0BDF5F5C" w14:textId="77777777" w:rsidR="00CB59F6" w:rsidRDefault="00CB59F6" w:rsidP="00CB59F6">
      <w:pPr>
        <w:jc w:val="both"/>
        <w:rPr>
          <w:b/>
        </w:rPr>
      </w:pPr>
    </w:p>
    <w:p w14:paraId="135A0825" w14:textId="77777777" w:rsidR="00CB59F6" w:rsidRDefault="00CB59F6" w:rsidP="00CB59F6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7FF71DFF" w14:textId="77777777" w:rsidR="00CB59F6" w:rsidRDefault="00CB59F6" w:rsidP="00CB59F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4646C66F" w14:textId="2800F390" w:rsidR="00CB59F6" w:rsidRDefault="00CB59F6" w:rsidP="00CB59F6">
      <w:pPr>
        <w:jc w:val="both"/>
        <w:rPr>
          <w:b/>
        </w:rPr>
      </w:pPr>
    </w:p>
    <w:p w14:paraId="478C93F5" w14:textId="77150421" w:rsidR="00332ADF" w:rsidRDefault="00332ADF" w:rsidP="00CB59F6">
      <w:pPr>
        <w:jc w:val="both"/>
        <w:rPr>
          <w:b/>
        </w:rPr>
      </w:pPr>
    </w:p>
    <w:p w14:paraId="7C4C55EE" w14:textId="77777777" w:rsidR="00332ADF" w:rsidRDefault="00332ADF" w:rsidP="00CB59F6">
      <w:pPr>
        <w:jc w:val="both"/>
        <w:rPr>
          <w:b/>
        </w:rPr>
      </w:pPr>
    </w:p>
    <w:p w14:paraId="24376179" w14:textId="77777777" w:rsidR="00CB59F6" w:rsidRDefault="00CB59F6" w:rsidP="00CB59F6">
      <w:pPr>
        <w:jc w:val="both"/>
        <w:rPr>
          <w:b/>
        </w:rPr>
      </w:pPr>
      <w:r>
        <w:rPr>
          <w:b/>
        </w:rPr>
        <w:t>ATTEST:_________________________________</w:t>
      </w:r>
    </w:p>
    <w:p w14:paraId="7BA32DEE" w14:textId="77777777" w:rsidR="00CB59F6" w:rsidRPr="00CA2E47" w:rsidRDefault="00CB59F6" w:rsidP="00CB59F6">
      <w:r>
        <w:rPr>
          <w:b/>
        </w:rPr>
        <w:t xml:space="preserve">                     Pam Bradford, County Clerk</w:t>
      </w:r>
    </w:p>
    <w:p w14:paraId="15F13044" w14:textId="77777777" w:rsidR="00126FCA" w:rsidRDefault="00126FCA" w:rsidP="00CB59F6">
      <w:pPr>
        <w:pStyle w:val="NoSpacing"/>
      </w:pPr>
    </w:p>
    <w:sectPr w:rsidR="00126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6"/>
    <w:rsid w:val="00110DAD"/>
    <w:rsid w:val="00126FCA"/>
    <w:rsid w:val="00332ADF"/>
    <w:rsid w:val="00A8543A"/>
    <w:rsid w:val="00CB59F6"/>
    <w:rsid w:val="00D4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6E52E05"/>
  <w15:chartTrackingRefBased/>
  <w15:docId w15:val="{255BC77E-6A52-4773-9479-D293003D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3</cp:revision>
  <cp:lastPrinted>2022-04-14T18:43:00Z</cp:lastPrinted>
  <dcterms:created xsi:type="dcterms:W3CDTF">2022-04-14T13:06:00Z</dcterms:created>
  <dcterms:modified xsi:type="dcterms:W3CDTF">2022-04-22T16:52:00Z</dcterms:modified>
</cp:coreProperties>
</file>